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9763" w14:textId="77777777" w:rsidR="002E0610" w:rsidRPr="002016A0" w:rsidRDefault="00FD33C6" w:rsidP="00FD33C6">
      <w:pPr>
        <w:pStyle w:val="Bezproreda"/>
        <w:rPr>
          <w:rFonts w:ascii="Arial" w:hAnsi="Arial" w:cs="Arial"/>
          <w:b/>
          <w:bCs/>
          <w:sz w:val="22"/>
        </w:rPr>
      </w:pPr>
      <w:r w:rsidRPr="002016A0">
        <w:rPr>
          <w:rFonts w:ascii="Arial" w:hAnsi="Arial" w:cs="Arial"/>
          <w:b/>
          <w:bCs/>
          <w:sz w:val="22"/>
        </w:rPr>
        <w:t>GIMNAZIJA SISAK</w:t>
      </w:r>
    </w:p>
    <w:p w14:paraId="397A9DB0" w14:textId="42891A84" w:rsidR="002E0610" w:rsidRPr="002016A0" w:rsidRDefault="002E0610" w:rsidP="00FD33C6">
      <w:pPr>
        <w:pStyle w:val="Bezproreda"/>
        <w:rPr>
          <w:rFonts w:ascii="Arial" w:hAnsi="Arial" w:cs="Arial"/>
          <w:sz w:val="22"/>
        </w:rPr>
      </w:pPr>
      <w:r w:rsidRPr="002016A0">
        <w:rPr>
          <w:rFonts w:ascii="Arial" w:hAnsi="Arial" w:cs="Arial"/>
          <w:sz w:val="22"/>
        </w:rPr>
        <w:t>ŠKOLSKA GODINA 2024./25.</w:t>
      </w:r>
    </w:p>
    <w:p w14:paraId="296DFFB1" w14:textId="77777777" w:rsidR="002E0610" w:rsidRDefault="002E0610" w:rsidP="00FD33C6">
      <w:pPr>
        <w:pStyle w:val="Bezproreda"/>
        <w:rPr>
          <w:rFonts w:ascii="Arial" w:hAnsi="Arial" w:cs="Arial"/>
          <w:sz w:val="22"/>
        </w:rPr>
      </w:pPr>
    </w:p>
    <w:p w14:paraId="5DFEE712" w14:textId="77777777" w:rsidR="003F7504" w:rsidRPr="002016A0" w:rsidRDefault="003F7504" w:rsidP="00FD33C6">
      <w:pPr>
        <w:pStyle w:val="Bezproreda"/>
        <w:rPr>
          <w:rFonts w:ascii="Arial" w:hAnsi="Arial" w:cs="Arial"/>
          <w:sz w:val="22"/>
        </w:rPr>
      </w:pPr>
    </w:p>
    <w:p w14:paraId="07BD921D" w14:textId="5F051019" w:rsidR="004C0208" w:rsidRPr="002016A0" w:rsidRDefault="00472645" w:rsidP="002E0610">
      <w:pPr>
        <w:pStyle w:val="Bezproreda"/>
        <w:jc w:val="center"/>
        <w:rPr>
          <w:rFonts w:ascii="Arial" w:hAnsi="Arial" w:cs="Arial"/>
          <w:b/>
          <w:bCs/>
          <w:sz w:val="22"/>
        </w:rPr>
      </w:pPr>
      <w:bookmarkStart w:id="0" w:name="_Hlk177019893"/>
      <w:r w:rsidRPr="002016A0">
        <w:rPr>
          <w:rFonts w:ascii="Arial" w:hAnsi="Arial" w:cs="Arial"/>
          <w:b/>
          <w:bCs/>
          <w:sz w:val="22"/>
        </w:rPr>
        <w:t>ELEMENTI I KRITERIJI VREDNOVANJA U NASTAVI GEOGRAFIJE</w:t>
      </w:r>
    </w:p>
    <w:bookmarkEnd w:id="0"/>
    <w:p w14:paraId="6F96D806" w14:textId="01CF457E" w:rsidR="004C0208" w:rsidRDefault="004C0208" w:rsidP="00E03849">
      <w:pPr>
        <w:pStyle w:val="Bezproreda"/>
        <w:jc w:val="both"/>
        <w:rPr>
          <w:rFonts w:ascii="Arial" w:hAnsi="Arial" w:cs="Arial"/>
          <w:sz w:val="22"/>
        </w:rPr>
      </w:pPr>
    </w:p>
    <w:p w14:paraId="342F6B36" w14:textId="77777777" w:rsidR="003F7504" w:rsidRPr="002016A0" w:rsidRDefault="003F7504" w:rsidP="00E03849">
      <w:pPr>
        <w:pStyle w:val="Bezproreda"/>
        <w:jc w:val="both"/>
        <w:rPr>
          <w:rFonts w:ascii="Arial" w:hAnsi="Arial" w:cs="Arial"/>
          <w:sz w:val="22"/>
        </w:rPr>
      </w:pPr>
    </w:p>
    <w:p w14:paraId="229E027E" w14:textId="24B7BF16" w:rsidR="00472645" w:rsidRPr="002016A0" w:rsidRDefault="00A011B1" w:rsidP="0058797B">
      <w:pPr>
        <w:pStyle w:val="Bezproreda"/>
        <w:ind w:firstLine="720"/>
        <w:jc w:val="both"/>
        <w:rPr>
          <w:rFonts w:ascii="Arial" w:hAnsi="Arial" w:cs="Arial"/>
          <w:sz w:val="22"/>
        </w:rPr>
      </w:pPr>
      <w:r w:rsidRPr="002016A0">
        <w:rPr>
          <w:rFonts w:ascii="Arial" w:hAnsi="Arial" w:cs="Arial"/>
          <w:sz w:val="22"/>
        </w:rPr>
        <w:t>O</w:t>
      </w:r>
      <w:r w:rsidR="00472645" w:rsidRPr="002016A0">
        <w:rPr>
          <w:rFonts w:ascii="Arial" w:hAnsi="Arial" w:cs="Arial"/>
          <w:sz w:val="22"/>
        </w:rPr>
        <w:t>cjenjivanje i vrednovanje u</w:t>
      </w:r>
      <w:r w:rsidRPr="002016A0">
        <w:rPr>
          <w:rFonts w:ascii="Arial" w:hAnsi="Arial" w:cs="Arial"/>
          <w:sz w:val="22"/>
        </w:rPr>
        <w:t xml:space="preserve"> nastavi geografije </w:t>
      </w:r>
      <w:r w:rsidR="00C953D3" w:rsidRPr="002016A0">
        <w:rPr>
          <w:rFonts w:ascii="Arial" w:hAnsi="Arial" w:cs="Arial"/>
          <w:sz w:val="22"/>
        </w:rPr>
        <w:t>provodi se tijekom školske godine,</w:t>
      </w:r>
      <w:r w:rsidRPr="002016A0">
        <w:rPr>
          <w:rFonts w:ascii="Arial" w:hAnsi="Arial" w:cs="Arial"/>
          <w:sz w:val="22"/>
        </w:rPr>
        <w:t xml:space="preserve"> (brojčano i opisno).</w:t>
      </w:r>
    </w:p>
    <w:p w14:paraId="3190C62F" w14:textId="77777777" w:rsidR="00FD7E20" w:rsidRPr="002016A0" w:rsidRDefault="00FD7E20" w:rsidP="000C7815">
      <w:pPr>
        <w:pStyle w:val="Bezproreda"/>
        <w:jc w:val="both"/>
        <w:rPr>
          <w:rFonts w:ascii="Arial" w:hAnsi="Arial" w:cs="Arial"/>
          <w:sz w:val="22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47"/>
        <w:gridCol w:w="4839"/>
        <w:gridCol w:w="1109"/>
        <w:gridCol w:w="2423"/>
      </w:tblGrid>
      <w:tr w:rsidR="00FD7E20" w:rsidRPr="002016A0" w14:paraId="12AAB260" w14:textId="77777777" w:rsidTr="00FD7E20">
        <w:tc>
          <w:tcPr>
            <w:tcW w:w="1547" w:type="dxa"/>
            <w:shd w:val="clear" w:color="auto" w:fill="auto"/>
          </w:tcPr>
          <w:p w14:paraId="352CC8E6" w14:textId="5F05B392" w:rsidR="00FD7E20" w:rsidRPr="002016A0" w:rsidRDefault="00FD7E20" w:rsidP="00FD7E20">
            <w:pPr>
              <w:pStyle w:val="Bezproreda"/>
              <w:jc w:val="center"/>
              <w:rPr>
                <w:rFonts w:ascii="Arial" w:hAnsi="Arial" w:cs="Arial"/>
                <w:b/>
                <w:sz w:val="22"/>
              </w:rPr>
            </w:pPr>
            <w:r w:rsidRPr="002016A0">
              <w:rPr>
                <w:rFonts w:ascii="Arial" w:hAnsi="Arial" w:cs="Arial"/>
                <w:b/>
                <w:sz w:val="22"/>
              </w:rPr>
              <w:t>Element vrednovanja</w:t>
            </w:r>
          </w:p>
        </w:tc>
        <w:tc>
          <w:tcPr>
            <w:tcW w:w="4839" w:type="dxa"/>
            <w:shd w:val="clear" w:color="auto" w:fill="auto"/>
          </w:tcPr>
          <w:p w14:paraId="1223F952" w14:textId="565AD038" w:rsidR="00FD7E20" w:rsidRPr="002016A0" w:rsidRDefault="00E03849" w:rsidP="00FD7E20">
            <w:pPr>
              <w:pStyle w:val="Bezproreda"/>
              <w:jc w:val="center"/>
              <w:rPr>
                <w:rStyle w:val="normaltextrun"/>
                <w:rFonts w:ascii="Arial" w:hAnsi="Arial" w:cs="Arial"/>
                <w:b/>
                <w:sz w:val="22"/>
                <w:shd w:val="clear" w:color="auto" w:fill="FFFFFF"/>
              </w:rPr>
            </w:pPr>
            <w:r w:rsidRPr="002016A0">
              <w:rPr>
                <w:rStyle w:val="normaltextrun"/>
                <w:rFonts w:ascii="Arial" w:hAnsi="Arial" w:cs="Arial"/>
                <w:b/>
                <w:sz w:val="22"/>
                <w:shd w:val="clear" w:color="auto" w:fill="FFFFFF"/>
              </w:rPr>
              <w:t>Oblik provjeravanja i ocjenjivanja</w:t>
            </w:r>
          </w:p>
        </w:tc>
        <w:tc>
          <w:tcPr>
            <w:tcW w:w="1109" w:type="dxa"/>
            <w:shd w:val="clear" w:color="auto" w:fill="auto"/>
          </w:tcPr>
          <w:p w14:paraId="0920897F" w14:textId="0E6F3593" w:rsidR="00FD7E20" w:rsidRPr="002016A0" w:rsidRDefault="00FD7E20" w:rsidP="00FD7E20">
            <w:pPr>
              <w:pStyle w:val="Bezproreda"/>
              <w:jc w:val="center"/>
              <w:rPr>
                <w:rFonts w:ascii="Arial" w:hAnsi="Arial" w:cs="Arial"/>
                <w:b/>
                <w:sz w:val="22"/>
              </w:rPr>
            </w:pPr>
            <w:r w:rsidRPr="002016A0">
              <w:rPr>
                <w:rFonts w:ascii="Arial" w:hAnsi="Arial" w:cs="Arial"/>
                <w:b/>
                <w:sz w:val="22"/>
              </w:rPr>
              <w:t>Oblik</w:t>
            </w:r>
          </w:p>
        </w:tc>
        <w:tc>
          <w:tcPr>
            <w:tcW w:w="2423" w:type="dxa"/>
            <w:shd w:val="clear" w:color="auto" w:fill="auto"/>
          </w:tcPr>
          <w:p w14:paraId="40478449" w14:textId="108FDA06" w:rsidR="00FD7E20" w:rsidRPr="002016A0" w:rsidRDefault="00FD7E20" w:rsidP="00FD7E20">
            <w:pPr>
              <w:pStyle w:val="Bezproreda"/>
              <w:jc w:val="center"/>
              <w:rPr>
                <w:rFonts w:ascii="Arial" w:hAnsi="Arial" w:cs="Arial"/>
                <w:b/>
                <w:sz w:val="22"/>
              </w:rPr>
            </w:pPr>
            <w:r w:rsidRPr="002016A0">
              <w:rPr>
                <w:rFonts w:ascii="Arial" w:hAnsi="Arial" w:cs="Arial"/>
                <w:b/>
                <w:sz w:val="22"/>
              </w:rPr>
              <w:t>Kriterij</w:t>
            </w:r>
          </w:p>
        </w:tc>
      </w:tr>
      <w:tr w:rsidR="00472645" w:rsidRPr="002016A0" w14:paraId="5A9D921E" w14:textId="77777777" w:rsidTr="00FD7E20">
        <w:tc>
          <w:tcPr>
            <w:tcW w:w="1547" w:type="dxa"/>
            <w:shd w:val="clear" w:color="auto" w:fill="auto"/>
          </w:tcPr>
          <w:p w14:paraId="7C920693" w14:textId="58DC6666" w:rsidR="00472645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bCs/>
                <w:sz w:val="22"/>
              </w:rPr>
              <w:t>Geografska znanja</w:t>
            </w:r>
          </w:p>
        </w:tc>
        <w:tc>
          <w:tcPr>
            <w:tcW w:w="4839" w:type="dxa"/>
            <w:shd w:val="clear" w:color="auto" w:fill="auto"/>
          </w:tcPr>
          <w:p w14:paraId="57048AC1" w14:textId="77777777" w:rsidR="00472645" w:rsidRPr="002016A0" w:rsidRDefault="00E03849" w:rsidP="00FD7E2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-poznavanje i primjena ključnih pojmova</w:t>
            </w:r>
          </w:p>
          <w:p w14:paraId="7DFC5C9A" w14:textId="77777777" w:rsidR="00E03849" w:rsidRPr="002016A0" w:rsidRDefault="00E03849" w:rsidP="00FD7E2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-stupanj usvojenosti obrazovnih sadržaja</w:t>
            </w:r>
          </w:p>
          <w:p w14:paraId="14CD6506" w14:textId="6DF52472" w:rsidR="00E03849" w:rsidRPr="002016A0" w:rsidRDefault="00E03849" w:rsidP="00FD7E2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-poznavanje, </w:t>
            </w:r>
            <w:r w:rsidR="006E3E44" w:rsidRPr="002016A0">
              <w:rPr>
                <w:rFonts w:ascii="Arial" w:hAnsi="Arial" w:cs="Arial"/>
                <w:sz w:val="22"/>
              </w:rPr>
              <w:t xml:space="preserve">opisivanje i </w:t>
            </w:r>
            <w:r w:rsidRPr="002016A0">
              <w:rPr>
                <w:rFonts w:ascii="Arial" w:hAnsi="Arial" w:cs="Arial"/>
                <w:sz w:val="22"/>
              </w:rPr>
              <w:t>uspoređivanje</w:t>
            </w:r>
            <w:r w:rsidR="00E046F7">
              <w:rPr>
                <w:rFonts w:ascii="Arial" w:hAnsi="Arial" w:cs="Arial"/>
                <w:sz w:val="22"/>
              </w:rPr>
              <w:t xml:space="preserve"> prostornih struktura i procesa</w:t>
            </w:r>
            <w:r w:rsidRPr="002016A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14:paraId="489635B6" w14:textId="49D90EF8" w:rsidR="00472645" w:rsidRPr="002016A0" w:rsidRDefault="00472645" w:rsidP="00FD7E2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pisano, usmeno </w:t>
            </w:r>
          </w:p>
        </w:tc>
        <w:tc>
          <w:tcPr>
            <w:tcW w:w="2423" w:type="dxa"/>
            <w:shd w:val="clear" w:color="auto" w:fill="auto"/>
          </w:tcPr>
          <w:p w14:paraId="16776404" w14:textId="77777777" w:rsidR="00E046F7" w:rsidRDefault="00472645" w:rsidP="00FD7E2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točnost i kvaliteta odgovora; </w:t>
            </w:r>
          </w:p>
          <w:p w14:paraId="45975B7D" w14:textId="7084171B" w:rsidR="00472645" w:rsidRPr="002016A0" w:rsidRDefault="004A130F" w:rsidP="00FD7E2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brzina </w:t>
            </w:r>
            <w:r w:rsidR="00472645" w:rsidRPr="002016A0">
              <w:rPr>
                <w:rFonts w:ascii="Arial" w:hAnsi="Arial" w:cs="Arial"/>
                <w:sz w:val="22"/>
              </w:rPr>
              <w:t xml:space="preserve">reakcija; samostalnost </w:t>
            </w:r>
          </w:p>
        </w:tc>
      </w:tr>
      <w:tr w:rsidR="00472645" w:rsidRPr="002016A0" w14:paraId="2A053811" w14:textId="77777777" w:rsidTr="00FD7E20">
        <w:tc>
          <w:tcPr>
            <w:tcW w:w="1547" w:type="dxa"/>
            <w:shd w:val="clear" w:color="auto" w:fill="auto"/>
          </w:tcPr>
          <w:p w14:paraId="6B0DA995" w14:textId="2720192F" w:rsidR="00472645" w:rsidRPr="002016A0" w:rsidRDefault="00DA07E2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bCs/>
                <w:sz w:val="22"/>
              </w:rPr>
              <w:t>Geografsko istraživanje i</w:t>
            </w:r>
            <w:r w:rsidR="00472645" w:rsidRPr="002016A0">
              <w:rPr>
                <w:rFonts w:ascii="Arial" w:hAnsi="Arial" w:cs="Arial"/>
                <w:bCs/>
                <w:sz w:val="22"/>
              </w:rPr>
              <w:t xml:space="preserve"> vještine</w:t>
            </w:r>
          </w:p>
        </w:tc>
        <w:tc>
          <w:tcPr>
            <w:tcW w:w="4839" w:type="dxa"/>
            <w:shd w:val="clear" w:color="auto" w:fill="auto"/>
          </w:tcPr>
          <w:p w14:paraId="3CDA5C2A" w14:textId="26520655" w:rsidR="006E3E44" w:rsidRPr="002016A0" w:rsidRDefault="00871244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</w:t>
            </w:r>
            <w:r w:rsidR="00C953D3" w:rsidRPr="002016A0">
              <w:rPr>
                <w:rFonts w:ascii="Arial" w:hAnsi="Arial" w:cs="Arial"/>
                <w:sz w:val="22"/>
              </w:rPr>
              <w:t>raktične vještine</w:t>
            </w:r>
            <w:r w:rsidR="00E046F7">
              <w:rPr>
                <w:rFonts w:ascii="Arial" w:hAnsi="Arial" w:cs="Arial"/>
                <w:sz w:val="22"/>
              </w:rPr>
              <w:t>:</w:t>
            </w:r>
            <w:r w:rsidR="00C953D3" w:rsidRPr="002016A0">
              <w:rPr>
                <w:rFonts w:ascii="Arial" w:hAnsi="Arial" w:cs="Arial"/>
                <w:sz w:val="22"/>
              </w:rPr>
              <w:t xml:space="preserve"> </w:t>
            </w:r>
            <w:r w:rsidR="00E046F7">
              <w:rPr>
                <w:rFonts w:ascii="Arial" w:hAnsi="Arial" w:cs="Arial"/>
                <w:sz w:val="22"/>
              </w:rPr>
              <w:t>(</w:t>
            </w:r>
            <w:r w:rsidR="00472645" w:rsidRPr="002016A0">
              <w:rPr>
                <w:rFonts w:ascii="Arial" w:hAnsi="Arial" w:cs="Arial"/>
                <w:sz w:val="22"/>
              </w:rPr>
              <w:t>orijentacija u prostoru</w:t>
            </w:r>
            <w:r w:rsidR="00C953D3" w:rsidRPr="002016A0">
              <w:rPr>
                <w:rFonts w:ascii="Arial" w:hAnsi="Arial" w:cs="Arial"/>
                <w:sz w:val="22"/>
              </w:rPr>
              <w:t>, izrada</w:t>
            </w:r>
            <w:r w:rsidR="00472645" w:rsidRPr="002016A0">
              <w:rPr>
                <w:rFonts w:ascii="Arial" w:hAnsi="Arial" w:cs="Arial"/>
                <w:sz w:val="22"/>
              </w:rPr>
              <w:t xml:space="preserve"> </w:t>
            </w:r>
            <w:r w:rsidR="006E3E44" w:rsidRPr="002016A0">
              <w:rPr>
                <w:rFonts w:ascii="Arial" w:hAnsi="Arial" w:cs="Arial"/>
                <w:sz w:val="22"/>
              </w:rPr>
              <w:t>grafičkih priloga: grafikona</w:t>
            </w:r>
            <w:r w:rsidR="00472645" w:rsidRPr="002016A0">
              <w:rPr>
                <w:rFonts w:ascii="Arial" w:hAnsi="Arial" w:cs="Arial"/>
                <w:sz w:val="22"/>
              </w:rPr>
              <w:t>, tematskih karata, dijagrama, prezentacija, postera, plakata, samostalni</w:t>
            </w:r>
            <w:r w:rsidR="00C953D3" w:rsidRPr="002016A0">
              <w:rPr>
                <w:rFonts w:ascii="Arial" w:hAnsi="Arial" w:cs="Arial"/>
                <w:sz w:val="22"/>
              </w:rPr>
              <w:t>h</w:t>
            </w:r>
            <w:r w:rsidR="00472645" w:rsidRPr="002016A0">
              <w:rPr>
                <w:rFonts w:ascii="Arial" w:hAnsi="Arial" w:cs="Arial"/>
                <w:sz w:val="22"/>
              </w:rPr>
              <w:t xml:space="preserve"> radova); </w:t>
            </w:r>
          </w:p>
          <w:p w14:paraId="6C118FCC" w14:textId="4E0A403F" w:rsidR="00DA07E2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kognitivne vještine (analiza grafičkih priloga; zaključivanje</w:t>
            </w:r>
            <w:r w:rsidR="00C953D3" w:rsidRPr="002016A0">
              <w:rPr>
                <w:rFonts w:ascii="Arial" w:hAnsi="Arial" w:cs="Arial"/>
                <w:sz w:val="22"/>
              </w:rPr>
              <w:t xml:space="preserve"> </w:t>
            </w:r>
            <w:r w:rsidR="006E3E44" w:rsidRPr="002016A0">
              <w:rPr>
                <w:rFonts w:ascii="Arial" w:hAnsi="Arial" w:cs="Arial"/>
                <w:sz w:val="22"/>
              </w:rPr>
              <w:t xml:space="preserve">na </w:t>
            </w:r>
            <w:r w:rsidR="00E046F7">
              <w:rPr>
                <w:rFonts w:ascii="Arial" w:hAnsi="Arial" w:cs="Arial"/>
                <w:sz w:val="22"/>
              </w:rPr>
              <w:t>temelj</w:t>
            </w:r>
            <w:r w:rsidR="006E3E44" w:rsidRPr="002016A0">
              <w:rPr>
                <w:rFonts w:ascii="Arial" w:hAnsi="Arial" w:cs="Arial"/>
                <w:sz w:val="22"/>
              </w:rPr>
              <w:t>u</w:t>
            </w:r>
            <w:r w:rsidR="00E046F7">
              <w:rPr>
                <w:rFonts w:ascii="Arial" w:hAnsi="Arial" w:cs="Arial"/>
                <w:sz w:val="22"/>
                <w:lang w:bidi="hr-HR"/>
              </w:rPr>
              <w:t xml:space="preserve"> skica,</w:t>
            </w:r>
            <w:r w:rsidR="006E3E44" w:rsidRPr="002016A0">
              <w:rPr>
                <w:rFonts w:ascii="Arial" w:hAnsi="Arial" w:cs="Arial"/>
                <w:sz w:val="22"/>
                <w:lang w:bidi="hr-HR"/>
              </w:rPr>
              <w:t xml:space="preserve"> grafikona, profila, tematskih karata, dijagrama, fotografija, prezentacija, postera, plakata</w:t>
            </w:r>
            <w:r w:rsidR="00E046F7">
              <w:rPr>
                <w:rFonts w:ascii="Arial" w:hAnsi="Arial" w:cs="Arial"/>
                <w:sz w:val="22"/>
                <w:lang w:bidi="hr-HR"/>
              </w:rPr>
              <w:t xml:space="preserve">, brojčanih podataka, </w:t>
            </w:r>
            <w:r w:rsidR="006E3E44" w:rsidRPr="002016A0">
              <w:rPr>
                <w:rFonts w:ascii="Arial" w:hAnsi="Arial" w:cs="Arial"/>
                <w:sz w:val="22"/>
              </w:rPr>
              <w:t>uočavanj</w:t>
            </w:r>
            <w:r w:rsidR="00E046F7">
              <w:rPr>
                <w:rFonts w:ascii="Arial" w:hAnsi="Arial" w:cs="Arial"/>
                <w:sz w:val="22"/>
              </w:rPr>
              <w:t>a</w:t>
            </w:r>
            <w:r w:rsidR="006E3E44" w:rsidRPr="002016A0">
              <w:rPr>
                <w:rFonts w:ascii="Arial" w:hAnsi="Arial" w:cs="Arial"/>
                <w:sz w:val="22"/>
              </w:rPr>
              <w:t xml:space="preserve"> međuovisnosti među pojavama i procesima</w:t>
            </w:r>
            <w:r w:rsidR="00E046F7" w:rsidRPr="00E046F7">
              <w:rPr>
                <w:rFonts w:ascii="Arial" w:hAnsi="Arial" w:cs="Arial"/>
                <w:sz w:val="22"/>
                <w:lang w:bidi="hr-HR"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14:paraId="72DB410C" w14:textId="1572F8CB" w:rsidR="00472645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pisano, usmeno, praktično </w:t>
            </w:r>
          </w:p>
        </w:tc>
        <w:tc>
          <w:tcPr>
            <w:tcW w:w="2423" w:type="dxa"/>
            <w:shd w:val="clear" w:color="auto" w:fill="auto"/>
          </w:tcPr>
          <w:p w14:paraId="2E77633E" w14:textId="77777777" w:rsidR="00E046F7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točnost, preciznost, samostalnost, preglednost; </w:t>
            </w:r>
          </w:p>
          <w:p w14:paraId="605B4F7C" w14:textId="1E25E2B8" w:rsidR="00472645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primjena statističkih i grafičkih metoda; prezentacijske vještine</w:t>
            </w:r>
          </w:p>
        </w:tc>
      </w:tr>
      <w:tr w:rsidR="00472645" w:rsidRPr="002016A0" w14:paraId="7870F343" w14:textId="77777777" w:rsidTr="00FD7E20">
        <w:tc>
          <w:tcPr>
            <w:tcW w:w="1547" w:type="dxa"/>
            <w:shd w:val="clear" w:color="auto" w:fill="auto"/>
          </w:tcPr>
          <w:p w14:paraId="56A82EBD" w14:textId="49EC6F6F" w:rsidR="00472645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bCs/>
                <w:sz w:val="22"/>
              </w:rPr>
              <w:t>Kartografska pismenost</w:t>
            </w:r>
          </w:p>
        </w:tc>
        <w:tc>
          <w:tcPr>
            <w:tcW w:w="4839" w:type="dxa"/>
            <w:shd w:val="clear" w:color="auto" w:fill="auto"/>
          </w:tcPr>
          <w:p w14:paraId="54608235" w14:textId="77777777" w:rsidR="00E046F7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poznavanje elemenata i sadržaja svih vrsta geografskih karata; </w:t>
            </w:r>
          </w:p>
          <w:p w14:paraId="06942EFB" w14:textId="77777777" w:rsidR="00E046F7" w:rsidRDefault="006E3E44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upotreba geografskih karata, </w:t>
            </w:r>
          </w:p>
          <w:p w14:paraId="57C12F9F" w14:textId="15700C4A" w:rsidR="00472645" w:rsidRPr="002016A0" w:rsidRDefault="006E3E44" w:rsidP="002F13D6">
            <w:pPr>
              <w:pStyle w:val="Bezproreda"/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</w:pPr>
            <w:r w:rsidRPr="002016A0">
              <w:rPr>
                <w:rFonts w:ascii="Arial" w:hAnsi="Arial" w:cs="Arial"/>
                <w:sz w:val="22"/>
              </w:rPr>
              <w:t>korištenje slijepih karata</w:t>
            </w:r>
            <w:r w:rsidR="00DA07E2" w:rsidRPr="002016A0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.</w:t>
            </w:r>
          </w:p>
          <w:p w14:paraId="0D15F90E" w14:textId="2FA20D3F" w:rsidR="006E3E44" w:rsidRPr="002016A0" w:rsidRDefault="0070461F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o</w:t>
            </w:r>
            <w:r w:rsidR="006E3E44" w:rsidRPr="002016A0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rijentacija u prostoru</w:t>
            </w:r>
          </w:p>
        </w:tc>
        <w:tc>
          <w:tcPr>
            <w:tcW w:w="1109" w:type="dxa"/>
            <w:shd w:val="clear" w:color="auto" w:fill="auto"/>
          </w:tcPr>
          <w:p w14:paraId="6A866476" w14:textId="0E7BD11D" w:rsidR="00472645" w:rsidRPr="002016A0" w:rsidRDefault="00DA07E2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</w:t>
            </w:r>
            <w:r w:rsidR="00472645" w:rsidRPr="002016A0">
              <w:rPr>
                <w:rFonts w:ascii="Arial" w:hAnsi="Arial" w:cs="Arial"/>
                <w:sz w:val="22"/>
              </w:rPr>
              <w:t>isano</w:t>
            </w:r>
            <w:r w:rsidRPr="002016A0">
              <w:rPr>
                <w:rFonts w:ascii="Arial" w:hAnsi="Arial" w:cs="Arial"/>
                <w:sz w:val="22"/>
              </w:rPr>
              <w:t xml:space="preserve"> (slijepe karte)</w:t>
            </w:r>
            <w:r w:rsidR="00472645" w:rsidRPr="002016A0">
              <w:rPr>
                <w:rFonts w:ascii="Arial" w:hAnsi="Arial" w:cs="Arial"/>
                <w:sz w:val="22"/>
              </w:rPr>
              <w:t xml:space="preserve">, usmeno, praktično </w:t>
            </w:r>
          </w:p>
        </w:tc>
        <w:tc>
          <w:tcPr>
            <w:tcW w:w="2423" w:type="dxa"/>
            <w:shd w:val="clear" w:color="auto" w:fill="auto"/>
          </w:tcPr>
          <w:p w14:paraId="40C8F522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orijentacija i snalaženje na </w:t>
            </w:r>
            <w:r w:rsidR="00DA07E2" w:rsidRPr="002016A0">
              <w:rPr>
                <w:rFonts w:ascii="Arial" w:hAnsi="Arial" w:cs="Arial"/>
                <w:sz w:val="22"/>
              </w:rPr>
              <w:t xml:space="preserve">geografskoj </w:t>
            </w:r>
            <w:r w:rsidRPr="002016A0">
              <w:rPr>
                <w:rFonts w:ascii="Arial" w:hAnsi="Arial" w:cs="Arial"/>
                <w:sz w:val="22"/>
              </w:rPr>
              <w:t>karti; čitanje i interpretacija sadržaja karata; pravilno pisanje geografskih imena</w:t>
            </w:r>
          </w:p>
        </w:tc>
      </w:tr>
    </w:tbl>
    <w:p w14:paraId="73E14C2A" w14:textId="77777777" w:rsidR="00237B6B" w:rsidRDefault="00237B6B" w:rsidP="0070461F">
      <w:pPr>
        <w:pStyle w:val="Bezproreda"/>
        <w:rPr>
          <w:rFonts w:ascii="Arial" w:hAnsi="Arial" w:cs="Arial"/>
          <w:b/>
          <w:bCs/>
          <w:sz w:val="22"/>
        </w:rPr>
      </w:pPr>
    </w:p>
    <w:p w14:paraId="17933AC1" w14:textId="77777777" w:rsidR="003F7504" w:rsidRPr="002016A0" w:rsidRDefault="003F7504" w:rsidP="0070461F">
      <w:pPr>
        <w:pStyle w:val="Bezproreda"/>
        <w:rPr>
          <w:rFonts w:ascii="Arial" w:hAnsi="Arial" w:cs="Arial"/>
          <w:b/>
          <w:bCs/>
          <w:sz w:val="22"/>
        </w:rPr>
      </w:pPr>
    </w:p>
    <w:p w14:paraId="1EE41550" w14:textId="231B92F3" w:rsidR="004C0208" w:rsidRPr="002016A0" w:rsidRDefault="00472645" w:rsidP="00FD7E20">
      <w:pPr>
        <w:pStyle w:val="Bezproreda"/>
        <w:jc w:val="center"/>
        <w:rPr>
          <w:rFonts w:ascii="Arial" w:hAnsi="Arial" w:cs="Arial"/>
          <w:b/>
          <w:bCs/>
          <w:sz w:val="22"/>
        </w:rPr>
      </w:pPr>
      <w:r w:rsidRPr="002016A0">
        <w:rPr>
          <w:rFonts w:ascii="Arial" w:hAnsi="Arial" w:cs="Arial"/>
          <w:b/>
          <w:bCs/>
          <w:sz w:val="22"/>
        </w:rPr>
        <w:t>KRITERIJI ZA VREDNOVANJE ODREĐENOG ELEMENTA</w:t>
      </w:r>
    </w:p>
    <w:p w14:paraId="2F1273A2" w14:textId="22618412" w:rsidR="004C0208" w:rsidRPr="002016A0" w:rsidRDefault="00472645" w:rsidP="002F13D6">
      <w:pPr>
        <w:pStyle w:val="Bezproreda"/>
        <w:rPr>
          <w:rFonts w:ascii="Arial" w:hAnsi="Arial" w:cs="Arial"/>
          <w:sz w:val="22"/>
        </w:rPr>
      </w:pPr>
      <w:r w:rsidRPr="002016A0">
        <w:rPr>
          <w:rFonts w:ascii="Arial" w:hAnsi="Arial" w:cs="Arial"/>
          <w:sz w:val="22"/>
        </w:rPr>
        <w:t>Raz</w:t>
      </w:r>
      <w:r w:rsidR="00DA07E2" w:rsidRPr="002016A0">
        <w:rPr>
          <w:rFonts w:ascii="Arial" w:hAnsi="Arial" w:cs="Arial"/>
          <w:sz w:val="22"/>
        </w:rPr>
        <w:t xml:space="preserve">ina usvojenosti ishoda: </w:t>
      </w:r>
      <w:r w:rsidR="00985963">
        <w:rPr>
          <w:rFonts w:ascii="Arial" w:hAnsi="Arial" w:cs="Arial"/>
          <w:b/>
          <w:bCs/>
          <w:sz w:val="22"/>
        </w:rPr>
        <w:t>IZVRSNA</w:t>
      </w:r>
    </w:p>
    <w:p w14:paraId="36AE68AF" w14:textId="77777777" w:rsidR="002016A0" w:rsidRDefault="002016A0" w:rsidP="002F13D6">
      <w:pPr>
        <w:pStyle w:val="Bezproreda"/>
        <w:rPr>
          <w:rFonts w:ascii="Arial" w:hAnsi="Arial" w:cs="Arial"/>
          <w:sz w:val="22"/>
        </w:rPr>
      </w:pPr>
    </w:p>
    <w:p w14:paraId="23BF2314" w14:textId="77777777" w:rsidR="003F7504" w:rsidRPr="002016A0" w:rsidRDefault="003F7504" w:rsidP="002F13D6">
      <w:pPr>
        <w:pStyle w:val="Bezproreda"/>
        <w:rPr>
          <w:rFonts w:ascii="Arial" w:hAnsi="Arial" w:cs="Arial"/>
          <w:sz w:val="22"/>
        </w:rPr>
      </w:pPr>
    </w:p>
    <w:tbl>
      <w:tblPr>
        <w:tblW w:w="96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647"/>
        <w:gridCol w:w="2977"/>
      </w:tblGrid>
      <w:tr w:rsidR="004C0208" w:rsidRPr="002016A0" w14:paraId="08BFB432" w14:textId="77777777" w:rsidTr="000C7815">
        <w:trPr>
          <w:trHeight w:val="504"/>
        </w:trPr>
        <w:tc>
          <w:tcPr>
            <w:tcW w:w="3036" w:type="dxa"/>
            <w:vAlign w:val="center"/>
          </w:tcPr>
          <w:p w14:paraId="5885A87A" w14:textId="77777777" w:rsidR="004C0208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 xml:space="preserve">GEOGRAFSKA </w:t>
            </w:r>
            <w:r w:rsidR="00A011B1" w:rsidRPr="002016A0">
              <w:rPr>
                <w:rFonts w:ascii="Arial" w:hAnsi="Arial" w:cs="Arial"/>
                <w:b/>
                <w:bCs/>
                <w:sz w:val="22"/>
              </w:rPr>
              <w:t>ZNANJA</w:t>
            </w:r>
          </w:p>
        </w:tc>
        <w:tc>
          <w:tcPr>
            <w:tcW w:w="3647" w:type="dxa"/>
            <w:vAlign w:val="center"/>
          </w:tcPr>
          <w:p w14:paraId="1A9D2F8F" w14:textId="77777777" w:rsidR="004C0208" w:rsidRPr="002016A0" w:rsidRDefault="00DA07E2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 xml:space="preserve">GEOGRAFSKO ISTRAŽIVANJE I </w:t>
            </w:r>
            <w:r w:rsidR="00472645" w:rsidRPr="002016A0">
              <w:rPr>
                <w:rFonts w:ascii="Arial" w:hAnsi="Arial" w:cs="Arial"/>
                <w:b/>
                <w:bCs/>
                <w:sz w:val="22"/>
              </w:rPr>
              <w:t>VJEŠTINE</w:t>
            </w:r>
          </w:p>
        </w:tc>
        <w:tc>
          <w:tcPr>
            <w:tcW w:w="2977" w:type="dxa"/>
            <w:vAlign w:val="center"/>
          </w:tcPr>
          <w:p w14:paraId="1B362F42" w14:textId="77777777" w:rsidR="004C0208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KARTOGRAFSKA PISMENOST</w:t>
            </w:r>
          </w:p>
        </w:tc>
      </w:tr>
      <w:tr w:rsidR="004C0208" w:rsidRPr="002016A0" w14:paraId="15A0D823" w14:textId="77777777" w:rsidTr="0070461F">
        <w:trPr>
          <w:trHeight w:val="139"/>
        </w:trPr>
        <w:tc>
          <w:tcPr>
            <w:tcW w:w="3036" w:type="dxa"/>
          </w:tcPr>
          <w:p w14:paraId="5972EA39" w14:textId="2B2CD60A" w:rsidR="004C0208" w:rsidRPr="002016A0" w:rsidRDefault="00623F37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  <w:lang w:bidi="hr-HR"/>
              </w:rPr>
              <w:t xml:space="preserve">brzo i točno odgovara </w:t>
            </w:r>
            <w:r w:rsidR="00A011B1" w:rsidRPr="002016A0">
              <w:rPr>
                <w:rFonts w:ascii="Arial" w:hAnsi="Arial" w:cs="Arial"/>
                <w:sz w:val="22"/>
              </w:rPr>
              <w:t>na postavljeno pitanje</w:t>
            </w:r>
          </w:p>
          <w:p w14:paraId="3793D8FE" w14:textId="77777777" w:rsidR="00E046F7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gradivo je usvojeno</w:t>
            </w:r>
            <w:r w:rsidRPr="002016A0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 xml:space="preserve">sa razumijevanjem, </w:t>
            </w:r>
          </w:p>
          <w:p w14:paraId="4ABFEC3B" w14:textId="3527166B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proširuje ga vlastitim iskustvom</w:t>
            </w:r>
          </w:p>
          <w:p w14:paraId="58A09217" w14:textId="59F4EF6D" w:rsidR="00BC5D78" w:rsidRPr="002016A0" w:rsidRDefault="00871244" w:rsidP="00BC5D78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  <w:lang w:bidi="hr-HR"/>
              </w:rPr>
              <w:t>samostalno i</w:t>
            </w:r>
            <w:r w:rsidR="00BC5D78" w:rsidRPr="002016A0">
              <w:rPr>
                <w:rFonts w:ascii="Arial" w:hAnsi="Arial" w:cs="Arial"/>
                <w:sz w:val="22"/>
                <w:lang w:bidi="hr-HR"/>
              </w:rPr>
              <w:t xml:space="preserve">zvodi zaključke </w:t>
            </w:r>
            <w:r w:rsidR="00BC5D78" w:rsidRPr="002016A0">
              <w:rPr>
                <w:rFonts w:ascii="Arial" w:hAnsi="Arial" w:cs="Arial"/>
                <w:sz w:val="22"/>
              </w:rPr>
              <w:t xml:space="preserve">bez pomoći nastavnika </w:t>
            </w:r>
          </w:p>
          <w:p w14:paraId="35B368C3" w14:textId="77777777" w:rsidR="00295F80" w:rsidRPr="00295F80" w:rsidRDefault="00295F80" w:rsidP="00295F80">
            <w:pPr>
              <w:pStyle w:val="Bezproreda"/>
              <w:rPr>
                <w:rFonts w:ascii="Arial" w:hAnsi="Arial" w:cs="Arial"/>
                <w:sz w:val="22"/>
              </w:rPr>
            </w:pPr>
            <w:r w:rsidRPr="00295F80">
              <w:rPr>
                <w:rFonts w:ascii="Arial" w:hAnsi="Arial" w:cs="Arial"/>
                <w:sz w:val="22"/>
              </w:rPr>
              <w:t>povezuje nastavno gradivo s ostalim predmetima</w:t>
            </w:r>
          </w:p>
          <w:p w14:paraId="3FD681A7" w14:textId="2E5E10D4" w:rsidR="004C0208" w:rsidRPr="002016A0" w:rsidRDefault="004C0208" w:rsidP="00BC5D78">
            <w:pPr>
              <w:pStyle w:val="Bezproreda"/>
              <w:rPr>
                <w:rFonts w:ascii="Arial" w:hAnsi="Arial" w:cs="Arial"/>
                <w:sz w:val="22"/>
              </w:rPr>
            </w:pPr>
          </w:p>
        </w:tc>
        <w:tc>
          <w:tcPr>
            <w:tcW w:w="3647" w:type="dxa"/>
          </w:tcPr>
          <w:p w14:paraId="53E78918" w14:textId="2C76C110" w:rsidR="004C0208" w:rsidRPr="002016A0" w:rsidRDefault="00295F80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</w:t>
            </w:r>
            <w:r w:rsidR="00BC5D78" w:rsidRPr="002016A0">
              <w:rPr>
                <w:rFonts w:ascii="Arial" w:hAnsi="Arial" w:cs="Arial"/>
                <w:sz w:val="22"/>
              </w:rPr>
              <w:t>etaljno analizira slikovne i grafičke materijale</w:t>
            </w:r>
          </w:p>
          <w:p w14:paraId="67599D6F" w14:textId="7A8B454D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s</w:t>
            </w:r>
            <w:r w:rsidR="00BC5D78" w:rsidRPr="002016A0">
              <w:rPr>
                <w:rFonts w:ascii="Arial" w:hAnsi="Arial" w:cs="Arial"/>
                <w:sz w:val="22"/>
              </w:rPr>
              <w:t>amostalno</w:t>
            </w:r>
            <w:r w:rsidRPr="002016A0">
              <w:rPr>
                <w:rFonts w:ascii="Arial" w:hAnsi="Arial" w:cs="Arial"/>
                <w:sz w:val="22"/>
              </w:rPr>
              <w:t xml:space="preserve"> obrazlaže i dokazuje geografske</w:t>
            </w:r>
            <w:r w:rsidRPr="002016A0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pojave</w:t>
            </w:r>
            <w:r w:rsidR="00E046F7">
              <w:rPr>
                <w:rFonts w:ascii="Arial" w:hAnsi="Arial" w:cs="Arial"/>
                <w:sz w:val="22"/>
              </w:rPr>
              <w:t xml:space="preserve"> i </w:t>
            </w:r>
            <w:r w:rsidR="00E046F7" w:rsidRPr="00E046F7">
              <w:rPr>
                <w:rFonts w:ascii="Arial" w:hAnsi="Arial" w:cs="Arial"/>
                <w:sz w:val="22"/>
                <w:lang w:bidi="hr-HR"/>
              </w:rPr>
              <w:t>procese</w:t>
            </w:r>
          </w:p>
          <w:p w14:paraId="61B6C9E8" w14:textId="08DBA260" w:rsidR="00BC5D78" w:rsidRPr="002016A0" w:rsidRDefault="00BC5D78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izvodi zaključke i uočava uzročno-posljedične veze</w:t>
            </w:r>
          </w:p>
          <w:p w14:paraId="1FBDC1E8" w14:textId="68153B8C" w:rsidR="00295F80" w:rsidRPr="00295F80" w:rsidRDefault="00295F80" w:rsidP="00295F80">
            <w:pPr>
              <w:pStyle w:val="Bezproreda"/>
              <w:rPr>
                <w:rFonts w:ascii="Arial" w:hAnsi="Arial" w:cs="Arial"/>
                <w:sz w:val="22"/>
              </w:rPr>
            </w:pPr>
            <w:r w:rsidRPr="00295F80">
              <w:rPr>
                <w:rFonts w:ascii="Arial" w:hAnsi="Arial" w:cs="Arial"/>
                <w:sz w:val="22"/>
              </w:rPr>
              <w:t>točno i brzo analizira kartografske, grafičke i slikovne priloge samostalno donosi zaključke</w:t>
            </w:r>
          </w:p>
          <w:p w14:paraId="4A30C2FE" w14:textId="190450E9" w:rsidR="00237B6B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pokazuje logičko</w:t>
            </w:r>
            <w:r w:rsidR="004A130F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zaključivanje i povezivanje s</w:t>
            </w:r>
            <w:r w:rsidR="009856A5">
              <w:rPr>
                <w:rFonts w:ascii="Arial" w:hAnsi="Arial" w:cs="Arial"/>
                <w:sz w:val="22"/>
              </w:rPr>
              <w:t>a</w:t>
            </w:r>
            <w:r w:rsidRPr="002016A0">
              <w:rPr>
                <w:rFonts w:ascii="Arial" w:hAnsi="Arial" w:cs="Arial"/>
                <w:sz w:val="22"/>
              </w:rPr>
              <w:t xml:space="preserve"> životnom praksom</w:t>
            </w:r>
          </w:p>
        </w:tc>
        <w:tc>
          <w:tcPr>
            <w:tcW w:w="2977" w:type="dxa"/>
          </w:tcPr>
          <w:p w14:paraId="4BB570B3" w14:textId="64568602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brzo, točno i samostalno pokazuje i „čita“ geografske pojmove</w:t>
            </w:r>
          </w:p>
          <w:p w14:paraId="53020E46" w14:textId="436EB9CF" w:rsidR="004C0208" w:rsidRPr="002016A0" w:rsidRDefault="00295F80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samostalno rješava slijepe karte</w:t>
            </w:r>
          </w:p>
          <w:p w14:paraId="0E600B5E" w14:textId="053B1EA8" w:rsidR="004C0208" w:rsidRPr="002016A0" w:rsidRDefault="00A011B1" w:rsidP="00295F80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uspješno koristi </w:t>
            </w:r>
            <w:r w:rsidR="009856A5">
              <w:rPr>
                <w:rFonts w:ascii="Arial" w:hAnsi="Arial" w:cs="Arial"/>
                <w:sz w:val="22"/>
              </w:rPr>
              <w:t>geografsku kartu</w:t>
            </w:r>
            <w:r w:rsidRPr="002016A0">
              <w:rPr>
                <w:rFonts w:ascii="Arial" w:hAnsi="Arial" w:cs="Arial"/>
                <w:sz w:val="22"/>
              </w:rPr>
              <w:t xml:space="preserve"> pri orijentaciji u prostoru</w:t>
            </w:r>
          </w:p>
        </w:tc>
      </w:tr>
    </w:tbl>
    <w:p w14:paraId="19361B00" w14:textId="77777777" w:rsidR="003818B1" w:rsidRDefault="003818B1" w:rsidP="002F13D6">
      <w:pPr>
        <w:pStyle w:val="Bezproreda"/>
        <w:rPr>
          <w:rFonts w:ascii="Arial" w:hAnsi="Arial" w:cs="Arial"/>
          <w:sz w:val="22"/>
        </w:rPr>
      </w:pPr>
    </w:p>
    <w:p w14:paraId="40CFC32F" w14:textId="77777777" w:rsidR="00BD2B97" w:rsidRDefault="00BD2B97" w:rsidP="002F13D6">
      <w:pPr>
        <w:pStyle w:val="Bezproreda"/>
        <w:rPr>
          <w:rFonts w:ascii="Arial" w:hAnsi="Arial" w:cs="Arial"/>
          <w:sz w:val="22"/>
        </w:rPr>
      </w:pPr>
    </w:p>
    <w:p w14:paraId="2950068F" w14:textId="77777777" w:rsidR="00BD2B97" w:rsidRDefault="00BD2B97" w:rsidP="002F13D6">
      <w:pPr>
        <w:pStyle w:val="Bezproreda"/>
        <w:rPr>
          <w:rFonts w:ascii="Arial" w:hAnsi="Arial" w:cs="Arial"/>
          <w:sz w:val="22"/>
        </w:rPr>
      </w:pPr>
    </w:p>
    <w:p w14:paraId="09FBA89D" w14:textId="77777777" w:rsidR="00BD2B97" w:rsidRDefault="00BD2B97" w:rsidP="002F13D6">
      <w:pPr>
        <w:pStyle w:val="Bezproreda"/>
        <w:rPr>
          <w:rFonts w:ascii="Arial" w:hAnsi="Arial" w:cs="Arial"/>
          <w:sz w:val="22"/>
        </w:rPr>
      </w:pPr>
    </w:p>
    <w:p w14:paraId="03032129" w14:textId="77777777" w:rsidR="003F7504" w:rsidRDefault="003F7504" w:rsidP="002F13D6">
      <w:pPr>
        <w:pStyle w:val="Bezproreda"/>
        <w:rPr>
          <w:rFonts w:ascii="Arial" w:hAnsi="Arial" w:cs="Arial"/>
          <w:sz w:val="22"/>
        </w:rPr>
      </w:pPr>
    </w:p>
    <w:p w14:paraId="5008FE55" w14:textId="77777777" w:rsidR="00BD2B97" w:rsidRDefault="00BD2B97" w:rsidP="002F13D6">
      <w:pPr>
        <w:pStyle w:val="Bezproreda"/>
        <w:rPr>
          <w:rFonts w:ascii="Arial" w:hAnsi="Arial" w:cs="Arial"/>
          <w:sz w:val="22"/>
        </w:rPr>
      </w:pPr>
    </w:p>
    <w:p w14:paraId="3DC827E3" w14:textId="77777777" w:rsidR="00BD2B97" w:rsidRPr="002016A0" w:rsidRDefault="00BD2B97" w:rsidP="002F13D6">
      <w:pPr>
        <w:pStyle w:val="Bezproreda"/>
        <w:rPr>
          <w:rFonts w:ascii="Arial" w:hAnsi="Arial" w:cs="Arial"/>
          <w:sz w:val="22"/>
        </w:rPr>
      </w:pPr>
    </w:p>
    <w:p w14:paraId="65A300B2" w14:textId="54F4EC50" w:rsidR="00472645" w:rsidRPr="002016A0" w:rsidRDefault="00472645" w:rsidP="002F13D6">
      <w:pPr>
        <w:pStyle w:val="Bezproreda"/>
        <w:rPr>
          <w:rFonts w:ascii="Arial" w:hAnsi="Arial" w:cs="Arial"/>
          <w:b/>
          <w:bCs/>
          <w:sz w:val="22"/>
        </w:rPr>
      </w:pPr>
      <w:r w:rsidRPr="002016A0">
        <w:rPr>
          <w:rFonts w:ascii="Arial" w:hAnsi="Arial" w:cs="Arial"/>
          <w:sz w:val="22"/>
        </w:rPr>
        <w:t xml:space="preserve">Razina usvojenosti: </w:t>
      </w:r>
      <w:r w:rsidRPr="002016A0">
        <w:rPr>
          <w:rFonts w:ascii="Arial" w:hAnsi="Arial" w:cs="Arial"/>
          <w:b/>
          <w:bCs/>
          <w:sz w:val="22"/>
        </w:rPr>
        <w:t>VRLO DOBR</w:t>
      </w:r>
      <w:r w:rsidR="00985963">
        <w:rPr>
          <w:rFonts w:ascii="Arial" w:hAnsi="Arial" w:cs="Arial"/>
          <w:b/>
          <w:bCs/>
          <w:sz w:val="22"/>
        </w:rPr>
        <w:t>A</w:t>
      </w:r>
    </w:p>
    <w:p w14:paraId="395E9EC8" w14:textId="77777777" w:rsidR="00472645" w:rsidRPr="002016A0" w:rsidRDefault="00472645" w:rsidP="002F13D6">
      <w:pPr>
        <w:pStyle w:val="Bezproreda"/>
        <w:rPr>
          <w:rFonts w:ascii="Arial" w:hAnsi="Arial" w:cs="Arial"/>
          <w:sz w:val="22"/>
        </w:rPr>
      </w:pPr>
    </w:p>
    <w:tbl>
      <w:tblPr>
        <w:tblW w:w="96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22"/>
        <w:gridCol w:w="2977"/>
      </w:tblGrid>
      <w:tr w:rsidR="00472645" w:rsidRPr="002016A0" w14:paraId="0AD17871" w14:textId="77777777" w:rsidTr="004A130F">
        <w:trPr>
          <w:trHeight w:val="446"/>
        </w:trPr>
        <w:tc>
          <w:tcPr>
            <w:tcW w:w="3061" w:type="dxa"/>
            <w:vAlign w:val="center"/>
          </w:tcPr>
          <w:p w14:paraId="7DFE2AA1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GEOGRAFSKA ZNANJA</w:t>
            </w:r>
          </w:p>
        </w:tc>
        <w:tc>
          <w:tcPr>
            <w:tcW w:w="3622" w:type="dxa"/>
            <w:vAlign w:val="center"/>
          </w:tcPr>
          <w:p w14:paraId="1AB669BD" w14:textId="77777777" w:rsidR="00472645" w:rsidRPr="002016A0" w:rsidRDefault="00DA07E2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GEOGRAFSKO ISTRAŽIVANJE I VJEŠTINE</w:t>
            </w:r>
          </w:p>
        </w:tc>
        <w:tc>
          <w:tcPr>
            <w:tcW w:w="2977" w:type="dxa"/>
            <w:vAlign w:val="center"/>
          </w:tcPr>
          <w:p w14:paraId="630325E4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KARTOGRAFSKA PISMENOST</w:t>
            </w:r>
          </w:p>
        </w:tc>
      </w:tr>
      <w:tr w:rsidR="004C0208" w:rsidRPr="002016A0" w14:paraId="0DF0B880" w14:textId="77777777" w:rsidTr="00FF1677">
        <w:trPr>
          <w:trHeight w:val="2254"/>
        </w:trPr>
        <w:tc>
          <w:tcPr>
            <w:tcW w:w="3061" w:type="dxa"/>
          </w:tcPr>
          <w:p w14:paraId="1CC0D3B7" w14:textId="77777777" w:rsidR="00E046F7" w:rsidRDefault="0072488C" w:rsidP="002F13D6">
            <w:pPr>
              <w:pStyle w:val="Bezproreda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A011B1" w:rsidRPr="002016A0">
              <w:rPr>
                <w:rFonts w:ascii="Arial" w:hAnsi="Arial" w:cs="Arial"/>
                <w:sz w:val="22"/>
              </w:rPr>
              <w:t>porij</w:t>
            </w:r>
            <w:r w:rsidR="00295F80" w:rsidRPr="002016A0">
              <w:rPr>
                <w:rFonts w:ascii="Arial" w:hAnsi="Arial" w:cs="Arial"/>
                <w:sz w:val="22"/>
              </w:rPr>
              <w:t xml:space="preserve">e odgovara </w:t>
            </w:r>
            <w:r w:rsidR="00295F80" w:rsidRPr="002016A0">
              <w:rPr>
                <w:rFonts w:ascii="Arial" w:hAnsi="Arial" w:cs="Arial"/>
                <w:sz w:val="22"/>
                <w:lang w:bidi="hr-HR"/>
              </w:rPr>
              <w:t>na postavljen</w:t>
            </w:r>
            <w:r>
              <w:rPr>
                <w:rFonts w:ascii="Arial" w:hAnsi="Arial" w:cs="Arial"/>
                <w:sz w:val="22"/>
                <w:lang w:bidi="hr-HR"/>
              </w:rPr>
              <w:t>a</w:t>
            </w:r>
            <w:r w:rsidR="00295F80" w:rsidRPr="002016A0">
              <w:rPr>
                <w:rFonts w:ascii="Arial" w:hAnsi="Arial" w:cs="Arial"/>
                <w:sz w:val="22"/>
                <w:lang w:bidi="hr-HR"/>
              </w:rPr>
              <w:t xml:space="preserve"> pitanje</w:t>
            </w:r>
            <w:r w:rsidR="00A011B1" w:rsidRPr="002016A0">
              <w:rPr>
                <w:rFonts w:ascii="Arial" w:hAnsi="Arial" w:cs="Arial"/>
                <w:sz w:val="22"/>
              </w:rPr>
              <w:t>,</w:t>
            </w:r>
            <w:r w:rsidR="00295F80" w:rsidRPr="002016A0">
              <w:rPr>
                <w:rFonts w:ascii="Arial" w:hAnsi="Arial" w:cs="Arial"/>
                <w:sz w:val="22"/>
              </w:rPr>
              <w:t xml:space="preserve"> </w:t>
            </w:r>
          </w:p>
          <w:p w14:paraId="09EB7D18" w14:textId="4BEEA1C5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bez pomoći</w:t>
            </w:r>
            <w:r w:rsidRPr="002016A0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nastavnika</w:t>
            </w:r>
          </w:p>
          <w:p w14:paraId="4DAA6736" w14:textId="77777777" w:rsidR="00E046F7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kvaliteta znanja</w:t>
            </w:r>
            <w:r w:rsidRPr="002016A0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je</w:t>
            </w:r>
            <w:r w:rsidR="00472645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 xml:space="preserve">točna i opširna, </w:t>
            </w:r>
          </w:p>
          <w:p w14:paraId="2A2AB772" w14:textId="2C86E275" w:rsidR="004C0208" w:rsidRPr="002016A0" w:rsidRDefault="00295F80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usvaja</w:t>
            </w:r>
            <w:r w:rsidR="00A011B1" w:rsidRPr="002016A0">
              <w:rPr>
                <w:rFonts w:ascii="Arial" w:hAnsi="Arial" w:cs="Arial"/>
                <w:sz w:val="22"/>
              </w:rPr>
              <w:t xml:space="preserve"> gradiv</w:t>
            </w:r>
            <w:r w:rsidRPr="002016A0">
              <w:rPr>
                <w:rFonts w:ascii="Arial" w:hAnsi="Arial" w:cs="Arial"/>
                <w:sz w:val="22"/>
              </w:rPr>
              <w:t>o</w:t>
            </w:r>
            <w:r w:rsidR="00A011B1" w:rsidRPr="002016A0">
              <w:rPr>
                <w:rFonts w:ascii="Arial" w:hAnsi="Arial" w:cs="Arial"/>
                <w:sz w:val="22"/>
              </w:rPr>
              <w:t xml:space="preserve"> sa razumijevanjem</w:t>
            </w:r>
          </w:p>
          <w:p w14:paraId="35E4A27B" w14:textId="35E8F2FC" w:rsidR="00295F80" w:rsidRPr="002016A0" w:rsidRDefault="00295F80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ključni pojmovi su gotovo u potpunosti usvojeni</w:t>
            </w:r>
          </w:p>
          <w:p w14:paraId="43CC4CF5" w14:textId="3C5F1F9A" w:rsidR="004C0208" w:rsidRPr="002016A0" w:rsidRDefault="004C0208" w:rsidP="002F13D6">
            <w:pPr>
              <w:pStyle w:val="Bezproreda"/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72329796" w14:textId="1141A18E" w:rsidR="004C0208" w:rsidRPr="002016A0" w:rsidRDefault="00295F80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  <w:lang w:bidi="hr-HR"/>
              </w:rPr>
              <w:t>točno</w:t>
            </w:r>
            <w:r w:rsidR="00A011B1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al</w:t>
            </w:r>
            <w:r w:rsidR="00A011B1" w:rsidRPr="002016A0">
              <w:rPr>
                <w:rFonts w:ascii="Arial" w:hAnsi="Arial" w:cs="Arial"/>
                <w:sz w:val="22"/>
              </w:rPr>
              <w:t xml:space="preserve">i </w:t>
            </w:r>
            <w:r w:rsidR="009856A5">
              <w:rPr>
                <w:rFonts w:ascii="Arial" w:hAnsi="Arial" w:cs="Arial"/>
                <w:sz w:val="22"/>
              </w:rPr>
              <w:t>s</w:t>
            </w:r>
            <w:r w:rsidR="00A011B1" w:rsidRPr="002016A0">
              <w:rPr>
                <w:rFonts w:ascii="Arial" w:hAnsi="Arial" w:cs="Arial"/>
                <w:sz w:val="22"/>
              </w:rPr>
              <w:t>porije</w:t>
            </w:r>
            <w:r w:rsidR="00472645" w:rsidRPr="002016A0">
              <w:rPr>
                <w:rFonts w:ascii="Arial" w:hAnsi="Arial" w:cs="Arial"/>
                <w:sz w:val="22"/>
              </w:rPr>
              <w:t>,</w:t>
            </w:r>
            <w:r w:rsidR="00A011B1" w:rsidRPr="002016A0">
              <w:rPr>
                <w:rFonts w:ascii="Arial" w:hAnsi="Arial" w:cs="Arial"/>
                <w:sz w:val="22"/>
              </w:rPr>
              <w:t xml:space="preserve"> uočava geografske pojave i</w:t>
            </w:r>
            <w:r w:rsidR="00A011B1" w:rsidRPr="002016A0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="00A011B1" w:rsidRPr="002016A0">
              <w:rPr>
                <w:rFonts w:ascii="Arial" w:hAnsi="Arial" w:cs="Arial"/>
                <w:sz w:val="22"/>
              </w:rPr>
              <w:t>procese</w:t>
            </w:r>
          </w:p>
          <w:p w14:paraId="19EE437D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samostalno izvodi zaključke pri analizi geografskih</w:t>
            </w:r>
            <w:r w:rsidRPr="002016A0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problema</w:t>
            </w:r>
          </w:p>
          <w:p w14:paraId="649FDEC3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logično obrazlaže i dokazuje osnovne geografske pojave</w:t>
            </w:r>
            <w:r w:rsidRPr="002016A0">
              <w:rPr>
                <w:rFonts w:ascii="Arial" w:hAnsi="Arial" w:cs="Arial"/>
                <w:spacing w:val="-6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i procese</w:t>
            </w:r>
          </w:p>
          <w:p w14:paraId="6431BC33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pokazuje</w:t>
            </w:r>
            <w:r w:rsidRPr="002016A0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logičko</w:t>
            </w:r>
            <w:r w:rsidR="00472645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zaključivanje i povezivanje s životnom praksom</w:t>
            </w:r>
          </w:p>
        </w:tc>
        <w:tc>
          <w:tcPr>
            <w:tcW w:w="2977" w:type="dxa"/>
          </w:tcPr>
          <w:p w14:paraId="24F6745B" w14:textId="07D24D53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samostalno</w:t>
            </w:r>
            <w:r w:rsidR="004A130F" w:rsidRPr="002016A0">
              <w:rPr>
                <w:rFonts w:ascii="Arial" w:hAnsi="Arial" w:cs="Arial"/>
                <w:sz w:val="22"/>
              </w:rPr>
              <w:t xml:space="preserve"> ali</w:t>
            </w:r>
            <w:r w:rsidRPr="002016A0">
              <w:rPr>
                <w:rFonts w:ascii="Arial" w:hAnsi="Arial" w:cs="Arial"/>
                <w:sz w:val="22"/>
              </w:rPr>
              <w:t xml:space="preserve"> sporije, pokazuje i „čita“ geografske pojmove</w:t>
            </w:r>
          </w:p>
          <w:p w14:paraId="1DDA8088" w14:textId="4BCDBCC4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povezuje i „čita“ naučeno gradiv</w:t>
            </w:r>
            <w:r w:rsidR="004A130F" w:rsidRPr="002016A0">
              <w:rPr>
                <w:rFonts w:ascii="Arial" w:hAnsi="Arial" w:cs="Arial"/>
                <w:sz w:val="22"/>
              </w:rPr>
              <w:t>o</w:t>
            </w:r>
            <w:r w:rsidRPr="002016A0">
              <w:rPr>
                <w:rFonts w:ascii="Arial" w:hAnsi="Arial" w:cs="Arial"/>
                <w:spacing w:val="-6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sa</w:t>
            </w:r>
            <w:r w:rsidR="004A130F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karte</w:t>
            </w:r>
          </w:p>
          <w:p w14:paraId="6281A118" w14:textId="1D46721D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analizira kartografske</w:t>
            </w:r>
            <w:r w:rsidR="004A130F" w:rsidRPr="002016A0">
              <w:rPr>
                <w:rFonts w:ascii="Arial" w:hAnsi="Arial" w:cs="Arial"/>
                <w:sz w:val="22"/>
              </w:rPr>
              <w:t xml:space="preserve"> priloge i</w:t>
            </w:r>
            <w:r w:rsidRPr="002016A0">
              <w:rPr>
                <w:rFonts w:ascii="Arial" w:hAnsi="Arial" w:cs="Arial"/>
                <w:sz w:val="22"/>
              </w:rPr>
              <w:t xml:space="preserve"> donosi zaključke</w:t>
            </w:r>
          </w:p>
          <w:p w14:paraId="220DFEB2" w14:textId="58784AB0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uspješno koristi</w:t>
            </w:r>
            <w:r w:rsidR="00472645" w:rsidRPr="002016A0">
              <w:rPr>
                <w:rFonts w:ascii="Arial" w:hAnsi="Arial" w:cs="Arial"/>
                <w:sz w:val="22"/>
              </w:rPr>
              <w:t xml:space="preserve"> kartu</w:t>
            </w:r>
            <w:r w:rsidRPr="002016A0">
              <w:rPr>
                <w:rFonts w:ascii="Arial" w:hAnsi="Arial" w:cs="Arial"/>
                <w:sz w:val="22"/>
              </w:rPr>
              <w:t xml:space="preserve"> pri orijentaciji u prostoru</w:t>
            </w:r>
          </w:p>
        </w:tc>
      </w:tr>
    </w:tbl>
    <w:p w14:paraId="585EDDEE" w14:textId="77777777" w:rsidR="00FD7E20" w:rsidRPr="002016A0" w:rsidRDefault="00FD7E20" w:rsidP="002F13D6">
      <w:pPr>
        <w:pStyle w:val="Bezproreda"/>
        <w:rPr>
          <w:rFonts w:ascii="Arial" w:hAnsi="Arial" w:cs="Arial"/>
          <w:sz w:val="22"/>
        </w:rPr>
      </w:pPr>
    </w:p>
    <w:p w14:paraId="24AEEA5B" w14:textId="7D5F159A" w:rsidR="00472645" w:rsidRPr="002016A0" w:rsidRDefault="00472645" w:rsidP="002F13D6">
      <w:pPr>
        <w:pStyle w:val="Bezproreda"/>
        <w:rPr>
          <w:rFonts w:ascii="Arial" w:hAnsi="Arial" w:cs="Arial"/>
          <w:sz w:val="22"/>
        </w:rPr>
      </w:pPr>
      <w:r w:rsidRPr="002016A0">
        <w:rPr>
          <w:rFonts w:ascii="Arial" w:hAnsi="Arial" w:cs="Arial"/>
          <w:sz w:val="22"/>
        </w:rPr>
        <w:t xml:space="preserve">Razina usvojenosti: </w:t>
      </w:r>
      <w:r w:rsidRPr="002016A0">
        <w:rPr>
          <w:rFonts w:ascii="Arial" w:hAnsi="Arial" w:cs="Arial"/>
          <w:b/>
          <w:bCs/>
          <w:sz w:val="22"/>
        </w:rPr>
        <w:t>DOBR</w:t>
      </w:r>
      <w:r w:rsidR="00985963">
        <w:rPr>
          <w:rFonts w:ascii="Arial" w:hAnsi="Arial" w:cs="Arial"/>
          <w:b/>
          <w:bCs/>
          <w:sz w:val="22"/>
        </w:rPr>
        <w:t>A</w:t>
      </w:r>
    </w:p>
    <w:p w14:paraId="65615BFB" w14:textId="77777777" w:rsidR="004C0208" w:rsidRPr="002016A0" w:rsidRDefault="004C0208" w:rsidP="002F13D6">
      <w:pPr>
        <w:pStyle w:val="Bezproreda"/>
        <w:rPr>
          <w:rFonts w:ascii="Arial" w:hAnsi="Arial" w:cs="Arial"/>
          <w:sz w:val="22"/>
        </w:rPr>
      </w:pPr>
    </w:p>
    <w:tbl>
      <w:tblPr>
        <w:tblW w:w="96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618"/>
        <w:gridCol w:w="2977"/>
      </w:tblGrid>
      <w:tr w:rsidR="00472645" w:rsidRPr="002016A0" w14:paraId="6DF36884" w14:textId="77777777" w:rsidTr="000C7815">
        <w:trPr>
          <w:trHeight w:val="331"/>
        </w:trPr>
        <w:tc>
          <w:tcPr>
            <w:tcW w:w="3065" w:type="dxa"/>
            <w:vAlign w:val="center"/>
          </w:tcPr>
          <w:p w14:paraId="63128B7E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GEOGRAFSKA ZNANJA</w:t>
            </w:r>
          </w:p>
        </w:tc>
        <w:tc>
          <w:tcPr>
            <w:tcW w:w="3618" w:type="dxa"/>
            <w:vAlign w:val="center"/>
          </w:tcPr>
          <w:p w14:paraId="597E3C69" w14:textId="77777777" w:rsidR="00472645" w:rsidRPr="002016A0" w:rsidRDefault="00DA07E2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GEOGRAFSKO ISTRAŽIVANJE I VJEŠTINE</w:t>
            </w:r>
          </w:p>
        </w:tc>
        <w:tc>
          <w:tcPr>
            <w:tcW w:w="2977" w:type="dxa"/>
            <w:vAlign w:val="center"/>
          </w:tcPr>
          <w:p w14:paraId="5AE0679A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KARTOGRAFSKA PISMENOST</w:t>
            </w:r>
          </w:p>
        </w:tc>
      </w:tr>
      <w:tr w:rsidR="004C0208" w:rsidRPr="002016A0" w14:paraId="38319FA5" w14:textId="77777777" w:rsidTr="004A130F">
        <w:trPr>
          <w:trHeight w:val="2525"/>
        </w:trPr>
        <w:tc>
          <w:tcPr>
            <w:tcW w:w="3065" w:type="dxa"/>
          </w:tcPr>
          <w:p w14:paraId="732B84BA" w14:textId="4CC48844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reakcija učenika na postavljeno pitanje je spora i uz pomoć nastavnika </w:t>
            </w:r>
          </w:p>
          <w:p w14:paraId="678FCA1B" w14:textId="07DAEF1B" w:rsidR="004A130F" w:rsidRPr="002016A0" w:rsidRDefault="004A130F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razumije sadržaje i djelomično primjenjuje stečena znanja</w:t>
            </w:r>
          </w:p>
        </w:tc>
        <w:tc>
          <w:tcPr>
            <w:tcW w:w="3618" w:type="dxa"/>
          </w:tcPr>
          <w:p w14:paraId="2556631E" w14:textId="09F4E915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djelomično i</w:t>
            </w:r>
            <w:r w:rsidRPr="002016A0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nepotpuno</w:t>
            </w:r>
            <w:r w:rsidR="00472645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izvodi zaključke pri analizi geografskih problema</w:t>
            </w:r>
          </w:p>
          <w:p w14:paraId="4542419B" w14:textId="77777777" w:rsidR="004C0208" w:rsidRDefault="004A130F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teže povezuje gradivo sa ostalim nastavnim predmetima</w:t>
            </w:r>
          </w:p>
          <w:p w14:paraId="61887C96" w14:textId="77777777" w:rsidR="009856A5" w:rsidRPr="009856A5" w:rsidRDefault="009856A5" w:rsidP="009856A5">
            <w:pPr>
              <w:pStyle w:val="Bezproreda"/>
              <w:rPr>
                <w:rFonts w:ascii="Arial" w:hAnsi="Arial" w:cs="Arial"/>
                <w:sz w:val="22"/>
              </w:rPr>
            </w:pPr>
            <w:r w:rsidRPr="009856A5">
              <w:rPr>
                <w:rFonts w:ascii="Arial" w:hAnsi="Arial" w:cs="Arial"/>
                <w:sz w:val="22"/>
              </w:rPr>
              <w:t>polagano i uz učiteljevu pomoć uočava geografske pojave i procese</w:t>
            </w:r>
          </w:p>
          <w:p w14:paraId="7E254877" w14:textId="3E1FA502" w:rsidR="009856A5" w:rsidRPr="002016A0" w:rsidRDefault="009856A5" w:rsidP="002F13D6">
            <w:pPr>
              <w:pStyle w:val="Bezproreda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35391F3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većinu zadanih pojmova pokazuje točno</w:t>
            </w:r>
          </w:p>
          <w:p w14:paraId="4812EE92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djelomično razvijena kartografska pismenost</w:t>
            </w:r>
          </w:p>
          <w:p w14:paraId="3E82BA4B" w14:textId="220B597F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prepoznaje pojedine</w:t>
            </w:r>
            <w:r w:rsidRPr="002016A0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geografske sadržaje na</w:t>
            </w:r>
            <w:r w:rsidR="00472645" w:rsidRPr="002016A0">
              <w:rPr>
                <w:rFonts w:ascii="Arial" w:hAnsi="Arial" w:cs="Arial"/>
                <w:sz w:val="22"/>
              </w:rPr>
              <w:t xml:space="preserve"> karti</w:t>
            </w:r>
            <w:r w:rsidR="009856A5">
              <w:rPr>
                <w:rFonts w:ascii="Arial" w:hAnsi="Arial" w:cs="Arial"/>
                <w:sz w:val="22"/>
              </w:rPr>
              <w:t>,</w:t>
            </w:r>
            <w:r w:rsidRPr="002016A0">
              <w:rPr>
                <w:rFonts w:ascii="Arial" w:hAnsi="Arial" w:cs="Arial"/>
                <w:sz w:val="22"/>
              </w:rPr>
              <w:t xml:space="preserve"> koristi se njima</w:t>
            </w:r>
            <w:r w:rsidRPr="002016A0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uz</w:t>
            </w:r>
            <w:r w:rsidR="00472645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učiteljevu pomoć</w:t>
            </w:r>
          </w:p>
        </w:tc>
      </w:tr>
    </w:tbl>
    <w:p w14:paraId="53FEDDE1" w14:textId="77777777" w:rsidR="000C7815" w:rsidRPr="002016A0" w:rsidRDefault="000C7815" w:rsidP="002F13D6">
      <w:pPr>
        <w:pStyle w:val="Bezproreda"/>
        <w:rPr>
          <w:rFonts w:ascii="Arial" w:hAnsi="Arial" w:cs="Arial"/>
          <w:sz w:val="22"/>
        </w:rPr>
      </w:pPr>
    </w:p>
    <w:p w14:paraId="6D696EEC" w14:textId="00B6DD0A" w:rsidR="00472645" w:rsidRPr="00985963" w:rsidRDefault="00472645" w:rsidP="002F13D6">
      <w:pPr>
        <w:pStyle w:val="Bezproreda"/>
        <w:rPr>
          <w:rFonts w:ascii="Arial" w:hAnsi="Arial" w:cs="Arial"/>
          <w:b/>
          <w:bCs/>
          <w:sz w:val="22"/>
        </w:rPr>
      </w:pPr>
      <w:r w:rsidRPr="002016A0">
        <w:rPr>
          <w:rFonts w:ascii="Arial" w:hAnsi="Arial" w:cs="Arial"/>
          <w:sz w:val="22"/>
        </w:rPr>
        <w:t xml:space="preserve">Razina usvojenosti: </w:t>
      </w:r>
      <w:r w:rsidR="00985963" w:rsidRPr="00985963">
        <w:rPr>
          <w:rFonts w:ascii="Arial" w:hAnsi="Arial" w:cs="Arial"/>
          <w:b/>
          <w:bCs/>
          <w:sz w:val="22"/>
        </w:rPr>
        <w:t>ZA</w:t>
      </w:r>
      <w:r w:rsidRPr="00985963">
        <w:rPr>
          <w:rFonts w:ascii="Arial" w:hAnsi="Arial" w:cs="Arial"/>
          <w:b/>
          <w:bCs/>
          <w:sz w:val="22"/>
        </w:rPr>
        <w:t>DOVOLJ</w:t>
      </w:r>
      <w:r w:rsidR="0070461F" w:rsidRPr="00985963">
        <w:rPr>
          <w:rFonts w:ascii="Arial" w:hAnsi="Arial" w:cs="Arial"/>
          <w:b/>
          <w:bCs/>
          <w:sz w:val="22"/>
        </w:rPr>
        <w:t>A</w:t>
      </w:r>
      <w:r w:rsidR="00985963" w:rsidRPr="00985963">
        <w:rPr>
          <w:rFonts w:ascii="Arial" w:hAnsi="Arial" w:cs="Arial"/>
          <w:b/>
          <w:bCs/>
          <w:sz w:val="22"/>
        </w:rPr>
        <w:t>VAJUĆA</w:t>
      </w:r>
    </w:p>
    <w:p w14:paraId="00D13F7C" w14:textId="77777777" w:rsidR="004C0208" w:rsidRPr="00985963" w:rsidRDefault="004C0208" w:rsidP="002F13D6">
      <w:pPr>
        <w:pStyle w:val="Bezproreda"/>
        <w:rPr>
          <w:rFonts w:ascii="Arial" w:hAnsi="Arial" w:cs="Arial"/>
          <w:b/>
          <w:bCs/>
          <w:sz w:val="22"/>
        </w:rPr>
      </w:pPr>
    </w:p>
    <w:tbl>
      <w:tblPr>
        <w:tblW w:w="96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22"/>
        <w:gridCol w:w="2977"/>
      </w:tblGrid>
      <w:tr w:rsidR="00472645" w:rsidRPr="002016A0" w14:paraId="70CD0663" w14:textId="77777777" w:rsidTr="000C7815">
        <w:trPr>
          <w:trHeight w:val="630"/>
        </w:trPr>
        <w:tc>
          <w:tcPr>
            <w:tcW w:w="3061" w:type="dxa"/>
            <w:vAlign w:val="center"/>
          </w:tcPr>
          <w:p w14:paraId="767D3350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GEOGRAFSKA ZNANJA</w:t>
            </w:r>
          </w:p>
        </w:tc>
        <w:tc>
          <w:tcPr>
            <w:tcW w:w="3622" w:type="dxa"/>
            <w:vAlign w:val="center"/>
          </w:tcPr>
          <w:p w14:paraId="3C2677E7" w14:textId="77777777" w:rsidR="00472645" w:rsidRPr="002016A0" w:rsidRDefault="00DA07E2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GEOGRAFSKO ISTRAŽIVANJE I VJEŠTINE</w:t>
            </w:r>
          </w:p>
        </w:tc>
        <w:tc>
          <w:tcPr>
            <w:tcW w:w="2977" w:type="dxa"/>
            <w:vAlign w:val="center"/>
          </w:tcPr>
          <w:p w14:paraId="2AD2B741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KARTOGRAFSKA PISMENOST</w:t>
            </w:r>
          </w:p>
        </w:tc>
      </w:tr>
      <w:tr w:rsidR="004C0208" w:rsidRPr="002016A0" w14:paraId="0F1EF11E" w14:textId="77777777" w:rsidTr="002016A0">
        <w:trPr>
          <w:trHeight w:val="2989"/>
        </w:trPr>
        <w:tc>
          <w:tcPr>
            <w:tcW w:w="3061" w:type="dxa"/>
          </w:tcPr>
          <w:p w14:paraId="7BBB15A0" w14:textId="266500CB" w:rsidR="004C0208" w:rsidRPr="002016A0" w:rsidRDefault="00F26A1A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F26A1A">
              <w:rPr>
                <w:rFonts w:ascii="Arial" w:hAnsi="Arial" w:cs="Arial"/>
                <w:sz w:val="22"/>
                <w:lang w:bidi="hr-HR"/>
              </w:rPr>
              <w:t xml:space="preserve">nepotpuna </w:t>
            </w:r>
            <w:r w:rsidR="00A011B1" w:rsidRPr="002016A0">
              <w:rPr>
                <w:rFonts w:ascii="Arial" w:hAnsi="Arial" w:cs="Arial"/>
                <w:sz w:val="22"/>
              </w:rPr>
              <w:t>kvaliteta znanja</w:t>
            </w:r>
            <w:r w:rsidR="00A011B1" w:rsidRPr="0058797B">
              <w:rPr>
                <w:rFonts w:ascii="Arial" w:hAnsi="Arial" w:cs="Arial"/>
                <w:sz w:val="22"/>
              </w:rPr>
              <w:t xml:space="preserve"> </w:t>
            </w:r>
          </w:p>
          <w:p w14:paraId="46FF309A" w14:textId="12C35B02" w:rsidR="004C0208" w:rsidRPr="0058797B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58797B">
              <w:rPr>
                <w:rFonts w:ascii="Arial" w:hAnsi="Arial" w:cs="Arial"/>
                <w:sz w:val="22"/>
              </w:rPr>
              <w:t>otežano povezuje stečena</w:t>
            </w:r>
            <w:r w:rsidR="00472645" w:rsidRPr="0058797B">
              <w:rPr>
                <w:rFonts w:ascii="Arial" w:hAnsi="Arial" w:cs="Arial"/>
                <w:sz w:val="22"/>
              </w:rPr>
              <w:t xml:space="preserve"> </w:t>
            </w:r>
            <w:r w:rsidRPr="0058797B">
              <w:rPr>
                <w:rFonts w:ascii="Arial" w:hAnsi="Arial" w:cs="Arial"/>
                <w:sz w:val="22"/>
              </w:rPr>
              <w:t>znanja s konkretnim primjerima</w:t>
            </w:r>
          </w:p>
          <w:p w14:paraId="65CC02E2" w14:textId="6F61F672" w:rsidR="0070461F" w:rsidRPr="002016A0" w:rsidRDefault="0070461F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58797B">
              <w:rPr>
                <w:rFonts w:ascii="Arial" w:hAnsi="Arial" w:cs="Arial"/>
                <w:sz w:val="22"/>
              </w:rPr>
              <w:t>djelomično i površno odgovara na pitanja</w:t>
            </w:r>
          </w:p>
        </w:tc>
        <w:tc>
          <w:tcPr>
            <w:tcW w:w="3622" w:type="dxa"/>
          </w:tcPr>
          <w:p w14:paraId="73B01412" w14:textId="08C5E7B5" w:rsidR="004C0208" w:rsidRPr="002016A0" w:rsidRDefault="00F26A1A" w:rsidP="002F13D6">
            <w:pPr>
              <w:pStyle w:val="Bezproreda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površno, </w:t>
            </w:r>
            <w:r w:rsidR="00A011B1" w:rsidRPr="002016A0">
              <w:rPr>
                <w:rFonts w:ascii="Arial" w:hAnsi="Arial" w:cs="Arial"/>
                <w:sz w:val="22"/>
              </w:rPr>
              <w:t>uz učiteljevu pomoć uočava geografske pojave i procese</w:t>
            </w:r>
          </w:p>
          <w:p w14:paraId="44FEFF35" w14:textId="343F45CE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površno povezuje nastavno gradivo s ostalim temama i</w:t>
            </w:r>
            <w:r w:rsidRPr="002016A0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predmetima</w:t>
            </w:r>
          </w:p>
          <w:p w14:paraId="05917A16" w14:textId="399DD7A1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površno i uz učiteljevu pomoć izvodi zaključke pri analizi geografskih</w:t>
            </w:r>
            <w:r w:rsidRPr="002016A0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problema</w:t>
            </w:r>
          </w:p>
          <w:p w14:paraId="1B35E43A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površno logički zaključuje i povezuje s životnom praksom</w:t>
            </w:r>
          </w:p>
        </w:tc>
        <w:tc>
          <w:tcPr>
            <w:tcW w:w="2977" w:type="dxa"/>
          </w:tcPr>
          <w:p w14:paraId="62E17354" w14:textId="3BE4251C" w:rsidR="004C0208" w:rsidRPr="002016A0" w:rsidRDefault="00A110CB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površno pokazuje</w:t>
            </w:r>
            <w:r w:rsidR="00A011B1" w:rsidRPr="002016A0">
              <w:rPr>
                <w:rFonts w:ascii="Arial" w:hAnsi="Arial" w:cs="Arial"/>
                <w:sz w:val="22"/>
              </w:rPr>
              <w:t xml:space="preserve"> zadane</w:t>
            </w:r>
            <w:r w:rsidR="00A011B1" w:rsidRPr="002016A0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A011B1" w:rsidRPr="002016A0">
              <w:rPr>
                <w:rFonts w:ascii="Arial" w:hAnsi="Arial" w:cs="Arial"/>
                <w:sz w:val="22"/>
              </w:rPr>
              <w:t>pojmove</w:t>
            </w:r>
            <w:r w:rsidR="00F26A1A">
              <w:rPr>
                <w:rFonts w:ascii="Arial" w:hAnsi="Arial" w:cs="Arial"/>
                <w:sz w:val="22"/>
              </w:rPr>
              <w:t xml:space="preserve"> na karti</w:t>
            </w:r>
          </w:p>
          <w:p w14:paraId="7E125253" w14:textId="410E8BDF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teško uočava i prepoznaje</w:t>
            </w:r>
            <w:r w:rsidRPr="002016A0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pojedine</w:t>
            </w:r>
            <w:r w:rsidR="00F26A1A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sadržaje na</w:t>
            </w:r>
            <w:r w:rsidR="00472645" w:rsidRPr="002016A0">
              <w:rPr>
                <w:rFonts w:ascii="Arial" w:hAnsi="Arial" w:cs="Arial"/>
                <w:sz w:val="22"/>
              </w:rPr>
              <w:t xml:space="preserve"> karti</w:t>
            </w:r>
          </w:p>
          <w:p w14:paraId="2E4671BB" w14:textId="0C9ED7E0" w:rsidR="00F26A1A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djelomično „čita“ i koristi</w:t>
            </w:r>
            <w:r w:rsidR="00472645" w:rsidRPr="002016A0">
              <w:rPr>
                <w:rFonts w:ascii="Arial" w:hAnsi="Arial" w:cs="Arial"/>
                <w:sz w:val="22"/>
              </w:rPr>
              <w:t xml:space="preserve"> kartu </w:t>
            </w:r>
          </w:p>
          <w:p w14:paraId="6F24C414" w14:textId="2EE4E498" w:rsidR="004C0208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pri orijentaciji u prostoru snalazi se isključivo uz pomoć učitelja</w:t>
            </w:r>
          </w:p>
          <w:p w14:paraId="6BEA1B1C" w14:textId="74859B28" w:rsidR="00A110CB" w:rsidRPr="002016A0" w:rsidRDefault="00A110CB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oskudno razvijena kartografska pismenost</w:t>
            </w:r>
          </w:p>
        </w:tc>
      </w:tr>
    </w:tbl>
    <w:p w14:paraId="6B9A2DD3" w14:textId="77777777" w:rsidR="00F26A1A" w:rsidRDefault="00F26A1A" w:rsidP="002F13D6">
      <w:pPr>
        <w:pStyle w:val="Bezproreda"/>
        <w:rPr>
          <w:rFonts w:ascii="Arial" w:hAnsi="Arial" w:cs="Arial"/>
          <w:sz w:val="22"/>
        </w:rPr>
      </w:pPr>
    </w:p>
    <w:p w14:paraId="2EF1B7CF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54D6D07F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1515D91E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141CFFCF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6C8AD712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649CBF80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707D54B7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7AABA4F6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46842F9E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0F3456B7" w14:textId="77777777" w:rsidR="0072488C" w:rsidRDefault="0072488C" w:rsidP="002F13D6">
      <w:pPr>
        <w:pStyle w:val="Bezproreda"/>
        <w:rPr>
          <w:rFonts w:ascii="Arial" w:hAnsi="Arial" w:cs="Arial"/>
          <w:sz w:val="22"/>
        </w:rPr>
      </w:pPr>
    </w:p>
    <w:p w14:paraId="01F228A0" w14:textId="77777777" w:rsidR="00FF1677" w:rsidRDefault="00FF1677" w:rsidP="002F13D6">
      <w:pPr>
        <w:pStyle w:val="Bezproreda"/>
        <w:rPr>
          <w:rFonts w:ascii="Arial" w:hAnsi="Arial" w:cs="Arial"/>
          <w:sz w:val="22"/>
        </w:rPr>
      </w:pPr>
    </w:p>
    <w:p w14:paraId="27449C0E" w14:textId="1FF7055E" w:rsidR="00985963" w:rsidRPr="00985963" w:rsidRDefault="00472645" w:rsidP="00985963">
      <w:pPr>
        <w:pStyle w:val="Bezproreda"/>
        <w:rPr>
          <w:rFonts w:ascii="Arial" w:hAnsi="Arial" w:cs="Arial"/>
          <w:b/>
          <w:bCs/>
          <w:sz w:val="22"/>
        </w:rPr>
      </w:pPr>
      <w:r w:rsidRPr="002016A0">
        <w:rPr>
          <w:rFonts w:ascii="Arial" w:hAnsi="Arial" w:cs="Arial"/>
          <w:sz w:val="22"/>
        </w:rPr>
        <w:t xml:space="preserve">Razina usvojenosti: </w:t>
      </w:r>
      <w:r w:rsidRPr="002016A0">
        <w:rPr>
          <w:rFonts w:ascii="Arial" w:hAnsi="Arial" w:cs="Arial"/>
          <w:b/>
          <w:bCs/>
          <w:sz w:val="22"/>
        </w:rPr>
        <w:t>NE</w:t>
      </w:r>
      <w:r w:rsidR="00985963" w:rsidRPr="00985963">
        <w:rPr>
          <w:rFonts w:ascii="Arial" w:hAnsi="Arial" w:cs="Arial"/>
          <w:b/>
          <w:bCs/>
          <w:sz w:val="22"/>
        </w:rPr>
        <w:t>ZADOVOLJAVAJUĆA</w:t>
      </w:r>
    </w:p>
    <w:p w14:paraId="76E5F532" w14:textId="77777777" w:rsidR="003818B1" w:rsidRPr="002016A0" w:rsidRDefault="003818B1" w:rsidP="002F13D6">
      <w:pPr>
        <w:pStyle w:val="Bezproreda"/>
        <w:rPr>
          <w:rFonts w:ascii="Arial" w:hAnsi="Arial" w:cs="Arial"/>
          <w:sz w:val="22"/>
        </w:rPr>
      </w:pPr>
    </w:p>
    <w:tbl>
      <w:tblPr>
        <w:tblW w:w="96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22"/>
        <w:gridCol w:w="2977"/>
      </w:tblGrid>
      <w:tr w:rsidR="00472645" w:rsidRPr="002016A0" w14:paraId="5750AA64" w14:textId="77777777" w:rsidTr="000C7815">
        <w:trPr>
          <w:trHeight w:val="473"/>
        </w:trPr>
        <w:tc>
          <w:tcPr>
            <w:tcW w:w="3061" w:type="dxa"/>
            <w:vAlign w:val="center"/>
          </w:tcPr>
          <w:p w14:paraId="23743185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GEOGRAFSKA ZNANJA</w:t>
            </w:r>
          </w:p>
        </w:tc>
        <w:tc>
          <w:tcPr>
            <w:tcW w:w="3622" w:type="dxa"/>
            <w:vAlign w:val="center"/>
          </w:tcPr>
          <w:p w14:paraId="3B9C78FC" w14:textId="77777777" w:rsidR="00472645" w:rsidRPr="002016A0" w:rsidRDefault="00DA07E2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GEOGRAFSKO ISTRAŽIVANJE I</w:t>
            </w:r>
            <w:r w:rsidR="00472645" w:rsidRPr="002016A0">
              <w:rPr>
                <w:rFonts w:ascii="Arial" w:hAnsi="Arial" w:cs="Arial"/>
                <w:b/>
                <w:bCs/>
                <w:sz w:val="22"/>
              </w:rPr>
              <w:t xml:space="preserve"> VJEŠTINE</w:t>
            </w:r>
          </w:p>
        </w:tc>
        <w:tc>
          <w:tcPr>
            <w:tcW w:w="2977" w:type="dxa"/>
            <w:vAlign w:val="center"/>
          </w:tcPr>
          <w:p w14:paraId="7CDA21D4" w14:textId="77777777" w:rsidR="00472645" w:rsidRPr="002016A0" w:rsidRDefault="00472645" w:rsidP="002F13D6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KARTOGRAFSKA PISMENOST</w:t>
            </w:r>
          </w:p>
        </w:tc>
      </w:tr>
      <w:tr w:rsidR="004C0208" w:rsidRPr="002016A0" w14:paraId="60515066" w14:textId="77777777" w:rsidTr="00FF1677">
        <w:trPr>
          <w:trHeight w:val="1687"/>
        </w:trPr>
        <w:tc>
          <w:tcPr>
            <w:tcW w:w="3061" w:type="dxa"/>
          </w:tcPr>
          <w:p w14:paraId="07F3B97C" w14:textId="52A31739" w:rsidR="00472645" w:rsidRPr="002016A0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učenik nije usvojio ključne pojmove</w:t>
            </w:r>
          </w:p>
          <w:p w14:paraId="7C98F8D1" w14:textId="5CA404B7" w:rsidR="00F26A1A" w:rsidRDefault="00472645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ne</w:t>
            </w:r>
            <w:r w:rsidR="00FF1677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razumije</w:t>
            </w:r>
            <w:r w:rsidR="00F26A1A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nastavn</w:t>
            </w:r>
            <w:r w:rsidR="00FF1677">
              <w:rPr>
                <w:rFonts w:ascii="Arial" w:hAnsi="Arial" w:cs="Arial"/>
                <w:sz w:val="22"/>
              </w:rPr>
              <w:t>e</w:t>
            </w:r>
            <w:r w:rsidRPr="002016A0">
              <w:rPr>
                <w:rFonts w:ascii="Arial" w:hAnsi="Arial" w:cs="Arial"/>
                <w:sz w:val="22"/>
              </w:rPr>
              <w:t xml:space="preserve"> sadržaj</w:t>
            </w:r>
            <w:r w:rsidR="00FF1677">
              <w:rPr>
                <w:rFonts w:ascii="Arial" w:hAnsi="Arial" w:cs="Arial"/>
                <w:sz w:val="22"/>
              </w:rPr>
              <w:t>e</w:t>
            </w:r>
          </w:p>
          <w:p w14:paraId="6D5E9E6D" w14:textId="2525ABD0" w:rsidR="00FE7840" w:rsidRPr="002016A0" w:rsidRDefault="00FF1677" w:rsidP="002F13D6">
            <w:pPr>
              <w:pStyle w:val="Bezproreda"/>
              <w:rPr>
                <w:rFonts w:ascii="Arial" w:hAnsi="Arial" w:cs="Arial"/>
                <w:sz w:val="22"/>
                <w:lang w:val="pl-PL" w:bidi="hr-HR"/>
              </w:rPr>
            </w:pPr>
            <w:r>
              <w:rPr>
                <w:rFonts w:ascii="Arial" w:hAnsi="Arial" w:cs="Arial"/>
                <w:sz w:val="22"/>
                <w:lang w:val="pl-PL" w:bidi="hr-HR"/>
              </w:rPr>
              <w:t>ne odgovara na postavljena pitanja</w:t>
            </w:r>
          </w:p>
          <w:p w14:paraId="319520CC" w14:textId="77777777" w:rsidR="002F13D6" w:rsidRDefault="00FE7840" w:rsidP="002F13D6">
            <w:pPr>
              <w:pStyle w:val="Bezproreda"/>
              <w:rPr>
                <w:rFonts w:ascii="Arial" w:hAnsi="Arial" w:cs="Arial"/>
                <w:sz w:val="22"/>
                <w:lang w:val="pl-PL" w:bidi="hr-HR"/>
              </w:rPr>
            </w:pPr>
            <w:r w:rsidRPr="002016A0">
              <w:rPr>
                <w:rFonts w:ascii="Arial" w:hAnsi="Arial" w:cs="Arial"/>
                <w:sz w:val="22"/>
                <w:lang w:val="pl-PL" w:bidi="hr-HR"/>
              </w:rPr>
              <w:t>i</w:t>
            </w:r>
            <w:r w:rsidR="002F13D6" w:rsidRPr="002016A0">
              <w:rPr>
                <w:rFonts w:ascii="Arial" w:hAnsi="Arial" w:cs="Arial"/>
                <w:sz w:val="22"/>
                <w:lang w:val="pl-PL" w:bidi="hr-HR"/>
              </w:rPr>
              <w:t>zjavljuje da nije</w:t>
            </w:r>
            <w:r w:rsidRPr="002016A0">
              <w:rPr>
                <w:rFonts w:ascii="Arial" w:hAnsi="Arial" w:cs="Arial"/>
                <w:sz w:val="22"/>
                <w:lang w:val="pl-PL" w:bidi="hr-HR"/>
              </w:rPr>
              <w:t xml:space="preserve"> </w:t>
            </w:r>
            <w:r w:rsidR="002F13D6" w:rsidRPr="002016A0">
              <w:rPr>
                <w:rFonts w:ascii="Arial" w:hAnsi="Arial" w:cs="Arial"/>
                <w:sz w:val="22"/>
                <w:lang w:val="pl-PL" w:bidi="hr-HR"/>
              </w:rPr>
              <w:t>spreman</w:t>
            </w:r>
          </w:p>
          <w:p w14:paraId="51E82F47" w14:textId="23BE258F" w:rsidR="00FF1677" w:rsidRPr="002016A0" w:rsidRDefault="00FF1677" w:rsidP="002F13D6">
            <w:pPr>
              <w:pStyle w:val="Bezproreda"/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3C3B1181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nesuvislo uočava geografske pojave</w:t>
            </w:r>
            <w:r w:rsidRPr="002016A0">
              <w:rPr>
                <w:rFonts w:ascii="Arial" w:hAnsi="Arial" w:cs="Arial"/>
                <w:spacing w:val="-6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i procese</w:t>
            </w:r>
          </w:p>
          <w:p w14:paraId="3FF8275D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ne povezuje nastavno gradivo s ostalim temama</w:t>
            </w:r>
            <w:r w:rsidRPr="002016A0">
              <w:rPr>
                <w:rFonts w:ascii="Arial" w:hAnsi="Arial" w:cs="Arial"/>
                <w:spacing w:val="-6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i predmetima</w:t>
            </w:r>
          </w:p>
          <w:p w14:paraId="411B569C" w14:textId="6D22ACC3" w:rsidR="00FE7840" w:rsidRPr="002016A0" w:rsidRDefault="00FE7840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izvodi krive zaključke</w:t>
            </w:r>
          </w:p>
        </w:tc>
        <w:tc>
          <w:tcPr>
            <w:tcW w:w="2977" w:type="dxa"/>
          </w:tcPr>
          <w:p w14:paraId="4B9B50A3" w14:textId="4C229A54" w:rsidR="004C0208" w:rsidRPr="002016A0" w:rsidRDefault="00FF1677" w:rsidP="002F13D6">
            <w:pPr>
              <w:pStyle w:val="Bezproreda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A011B1" w:rsidRPr="002016A0">
              <w:rPr>
                <w:rFonts w:ascii="Arial" w:hAnsi="Arial" w:cs="Arial"/>
                <w:sz w:val="22"/>
              </w:rPr>
              <w:t>e</w:t>
            </w:r>
            <w:r w:rsidR="00FE7840" w:rsidRPr="002016A0">
              <w:rPr>
                <w:rFonts w:ascii="Arial" w:hAnsi="Arial" w:cs="Arial"/>
                <w:sz w:val="22"/>
              </w:rPr>
              <w:t xml:space="preserve"> prepoznaje </w:t>
            </w:r>
            <w:r w:rsidR="00A011B1" w:rsidRPr="002016A0">
              <w:rPr>
                <w:rFonts w:ascii="Arial" w:hAnsi="Arial" w:cs="Arial"/>
                <w:sz w:val="22"/>
              </w:rPr>
              <w:t xml:space="preserve">osnovne </w:t>
            </w:r>
            <w:r w:rsidR="00FE7840" w:rsidRPr="002016A0">
              <w:rPr>
                <w:rFonts w:ascii="Arial" w:hAnsi="Arial" w:cs="Arial"/>
                <w:sz w:val="22"/>
              </w:rPr>
              <w:t xml:space="preserve">geografske </w:t>
            </w:r>
            <w:r w:rsidR="00A011B1" w:rsidRPr="002016A0">
              <w:rPr>
                <w:rFonts w:ascii="Arial" w:hAnsi="Arial" w:cs="Arial"/>
                <w:sz w:val="22"/>
              </w:rPr>
              <w:t>pojmove</w:t>
            </w:r>
          </w:p>
          <w:p w14:paraId="20715854" w14:textId="77777777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nema</w:t>
            </w:r>
            <w:r w:rsidRPr="002016A0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razvijenu kartografsku pismenost</w:t>
            </w:r>
          </w:p>
          <w:p w14:paraId="25023253" w14:textId="310EE6EF" w:rsidR="004C0208" w:rsidRPr="002016A0" w:rsidRDefault="00A011B1" w:rsidP="002F13D6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ne uočava i ne prepoznaje pojedine</w:t>
            </w:r>
            <w:r w:rsidRPr="002016A0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 xml:space="preserve">geografske sadržaje na </w:t>
            </w:r>
            <w:r w:rsidR="00FF1677">
              <w:rPr>
                <w:rFonts w:ascii="Arial" w:hAnsi="Arial" w:cs="Arial"/>
                <w:sz w:val="22"/>
              </w:rPr>
              <w:t>karti</w:t>
            </w:r>
          </w:p>
        </w:tc>
      </w:tr>
    </w:tbl>
    <w:p w14:paraId="2D32A8B1" w14:textId="77777777" w:rsidR="002016A0" w:rsidRPr="003F7504" w:rsidRDefault="002016A0" w:rsidP="002F13D6">
      <w:pPr>
        <w:pStyle w:val="Bezproreda"/>
        <w:rPr>
          <w:rFonts w:ascii="Arial" w:hAnsi="Arial" w:cs="Arial"/>
          <w:sz w:val="16"/>
          <w:szCs w:val="16"/>
        </w:rPr>
      </w:pPr>
    </w:p>
    <w:p w14:paraId="7D2E17C8" w14:textId="357D910E" w:rsidR="004C0208" w:rsidRPr="002016A0" w:rsidRDefault="00A011B1" w:rsidP="002F13D6">
      <w:pPr>
        <w:pStyle w:val="Bezproreda"/>
        <w:rPr>
          <w:rFonts w:ascii="Arial" w:hAnsi="Arial" w:cs="Arial"/>
          <w:sz w:val="22"/>
        </w:rPr>
      </w:pPr>
      <w:r w:rsidRPr="002016A0">
        <w:rPr>
          <w:rFonts w:ascii="Arial" w:hAnsi="Arial" w:cs="Arial"/>
          <w:sz w:val="22"/>
        </w:rPr>
        <w:t>Vrijednosti za granice ocjena kod pisanog provjeravanja</w:t>
      </w:r>
      <w:r w:rsidR="00472645" w:rsidRPr="002016A0">
        <w:rPr>
          <w:rFonts w:ascii="Arial" w:hAnsi="Arial" w:cs="Arial"/>
          <w:sz w:val="22"/>
        </w:rPr>
        <w:t xml:space="preserve"> geografskih znanja i vještina</w:t>
      </w:r>
    </w:p>
    <w:p w14:paraId="1314F982" w14:textId="77777777" w:rsidR="000C7815" w:rsidRPr="003F7504" w:rsidRDefault="000C7815" w:rsidP="002F13D6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0C7815" w:rsidRPr="002016A0" w14:paraId="6ABEA2E0" w14:textId="77777777" w:rsidTr="00F62135">
        <w:trPr>
          <w:trHeight w:val="276"/>
        </w:trPr>
        <w:tc>
          <w:tcPr>
            <w:tcW w:w="3709" w:type="dxa"/>
          </w:tcPr>
          <w:p w14:paraId="3032ACC9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Postotak ( %) bodova</w:t>
            </w:r>
          </w:p>
        </w:tc>
        <w:tc>
          <w:tcPr>
            <w:tcW w:w="3061" w:type="dxa"/>
          </w:tcPr>
          <w:p w14:paraId="231B55FD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Ocjena</w:t>
            </w:r>
          </w:p>
        </w:tc>
      </w:tr>
      <w:tr w:rsidR="000C7815" w:rsidRPr="002016A0" w14:paraId="54689E48" w14:textId="77777777" w:rsidTr="00F62135">
        <w:trPr>
          <w:trHeight w:val="275"/>
        </w:trPr>
        <w:tc>
          <w:tcPr>
            <w:tcW w:w="3709" w:type="dxa"/>
          </w:tcPr>
          <w:p w14:paraId="2E7B4EA8" w14:textId="3CC773BB" w:rsidR="000C7815" w:rsidRPr="002016A0" w:rsidRDefault="00C953D3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90</w:t>
            </w:r>
            <w:r w:rsidR="000C7815" w:rsidRPr="002016A0">
              <w:rPr>
                <w:rFonts w:ascii="Arial" w:hAnsi="Arial" w:cs="Arial"/>
                <w:sz w:val="22"/>
              </w:rPr>
              <w:t>-100</w:t>
            </w:r>
          </w:p>
        </w:tc>
        <w:tc>
          <w:tcPr>
            <w:tcW w:w="3061" w:type="dxa"/>
          </w:tcPr>
          <w:p w14:paraId="4B85505B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Izvrstan (5)</w:t>
            </w:r>
          </w:p>
        </w:tc>
      </w:tr>
      <w:tr w:rsidR="000C7815" w:rsidRPr="002016A0" w14:paraId="11065B23" w14:textId="77777777" w:rsidTr="00F62135">
        <w:trPr>
          <w:trHeight w:val="275"/>
        </w:trPr>
        <w:tc>
          <w:tcPr>
            <w:tcW w:w="3709" w:type="dxa"/>
          </w:tcPr>
          <w:p w14:paraId="4C8D0739" w14:textId="757A4B12" w:rsidR="000C7815" w:rsidRPr="002016A0" w:rsidRDefault="00871244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8</w:t>
            </w:r>
            <w:r w:rsidR="000C7815" w:rsidRPr="002016A0">
              <w:rPr>
                <w:rFonts w:ascii="Arial" w:hAnsi="Arial" w:cs="Arial"/>
                <w:sz w:val="22"/>
              </w:rPr>
              <w:t>1-8</w:t>
            </w:r>
            <w:r w:rsidRPr="002016A0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061" w:type="dxa"/>
          </w:tcPr>
          <w:p w14:paraId="595AF218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Vrlo dobar (4)</w:t>
            </w:r>
          </w:p>
        </w:tc>
      </w:tr>
      <w:tr w:rsidR="000C7815" w:rsidRPr="002016A0" w14:paraId="62CFCE8A" w14:textId="77777777" w:rsidTr="00F62135">
        <w:trPr>
          <w:trHeight w:val="275"/>
        </w:trPr>
        <w:tc>
          <w:tcPr>
            <w:tcW w:w="3709" w:type="dxa"/>
          </w:tcPr>
          <w:p w14:paraId="3BE30E14" w14:textId="43760202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6</w:t>
            </w:r>
            <w:r w:rsidR="00871244" w:rsidRPr="002016A0">
              <w:rPr>
                <w:rFonts w:ascii="Arial" w:hAnsi="Arial" w:cs="Arial"/>
                <w:sz w:val="22"/>
              </w:rPr>
              <w:t>1</w:t>
            </w:r>
            <w:r w:rsidRPr="002016A0">
              <w:rPr>
                <w:rFonts w:ascii="Arial" w:hAnsi="Arial" w:cs="Arial"/>
                <w:sz w:val="22"/>
              </w:rPr>
              <w:t>-</w:t>
            </w:r>
            <w:r w:rsidR="00871244" w:rsidRPr="002016A0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3061" w:type="dxa"/>
          </w:tcPr>
          <w:p w14:paraId="109FF03B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Dobar (3)</w:t>
            </w:r>
          </w:p>
        </w:tc>
      </w:tr>
      <w:tr w:rsidR="000C7815" w:rsidRPr="002016A0" w14:paraId="6866FF46" w14:textId="77777777" w:rsidTr="00F62135">
        <w:trPr>
          <w:trHeight w:val="275"/>
        </w:trPr>
        <w:tc>
          <w:tcPr>
            <w:tcW w:w="3709" w:type="dxa"/>
          </w:tcPr>
          <w:p w14:paraId="59336C6F" w14:textId="5800841E" w:rsidR="000C7815" w:rsidRPr="002016A0" w:rsidRDefault="00871244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50</w:t>
            </w:r>
            <w:r w:rsidR="000C7815" w:rsidRPr="002016A0">
              <w:rPr>
                <w:rFonts w:ascii="Arial" w:hAnsi="Arial" w:cs="Arial"/>
                <w:sz w:val="22"/>
              </w:rPr>
              <w:t>-</w:t>
            </w:r>
            <w:r w:rsidRPr="002016A0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061" w:type="dxa"/>
          </w:tcPr>
          <w:p w14:paraId="24D3B22C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Dovoljan (2)</w:t>
            </w:r>
          </w:p>
        </w:tc>
      </w:tr>
      <w:tr w:rsidR="000C7815" w:rsidRPr="002016A0" w14:paraId="58434177" w14:textId="77777777" w:rsidTr="00F62135">
        <w:trPr>
          <w:trHeight w:val="278"/>
        </w:trPr>
        <w:tc>
          <w:tcPr>
            <w:tcW w:w="3709" w:type="dxa"/>
          </w:tcPr>
          <w:p w14:paraId="525C1099" w14:textId="78EB1E1E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0 -4</w:t>
            </w:r>
            <w:r w:rsidR="00871244" w:rsidRPr="002016A0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061" w:type="dxa"/>
          </w:tcPr>
          <w:p w14:paraId="30F59433" w14:textId="77777777" w:rsidR="000C7815" w:rsidRPr="002016A0" w:rsidRDefault="000C7815" w:rsidP="00F62135">
            <w:pPr>
              <w:pStyle w:val="Bezproreda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Nedovoljan (1)</w:t>
            </w:r>
          </w:p>
        </w:tc>
      </w:tr>
    </w:tbl>
    <w:p w14:paraId="6AF16C2B" w14:textId="77777777" w:rsidR="000C7815" w:rsidRPr="003F7504" w:rsidRDefault="000C7815" w:rsidP="002F13D6">
      <w:pPr>
        <w:pStyle w:val="Bezproreda"/>
        <w:rPr>
          <w:rFonts w:ascii="Arial" w:hAnsi="Arial" w:cs="Arial"/>
          <w:sz w:val="16"/>
          <w:szCs w:val="16"/>
        </w:rPr>
      </w:pPr>
    </w:p>
    <w:p w14:paraId="6DBB4190" w14:textId="77777777" w:rsidR="004C0208" w:rsidRPr="002016A0" w:rsidRDefault="00A011B1" w:rsidP="000C7815">
      <w:pPr>
        <w:pStyle w:val="Bezproreda"/>
        <w:ind w:firstLine="720"/>
        <w:rPr>
          <w:rFonts w:ascii="Arial" w:hAnsi="Arial" w:cs="Arial"/>
          <w:b/>
          <w:bCs/>
          <w:sz w:val="22"/>
        </w:rPr>
      </w:pPr>
      <w:r w:rsidRPr="002016A0">
        <w:rPr>
          <w:rFonts w:ascii="Arial" w:hAnsi="Arial" w:cs="Arial"/>
          <w:b/>
          <w:bCs/>
          <w:sz w:val="22"/>
        </w:rPr>
        <w:t>Vrednovanje učeničkih radova – plakata, referata i prezentacija</w:t>
      </w:r>
    </w:p>
    <w:p w14:paraId="43CF114C" w14:textId="77777777" w:rsidR="004C0208" w:rsidRPr="003F7504" w:rsidRDefault="004C0208" w:rsidP="002F13D6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754"/>
        <w:gridCol w:w="1949"/>
      </w:tblGrid>
      <w:tr w:rsidR="004C0208" w:rsidRPr="002016A0" w14:paraId="0D0A6700" w14:textId="77777777">
        <w:trPr>
          <w:trHeight w:val="275"/>
        </w:trPr>
        <w:tc>
          <w:tcPr>
            <w:tcW w:w="3586" w:type="dxa"/>
          </w:tcPr>
          <w:p w14:paraId="79D75E4F" w14:textId="77777777" w:rsidR="004C0208" w:rsidRPr="002016A0" w:rsidRDefault="00A011B1" w:rsidP="000C7815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Elementi vrednovanja</w:t>
            </w:r>
          </w:p>
        </w:tc>
        <w:tc>
          <w:tcPr>
            <w:tcW w:w="3754" w:type="dxa"/>
          </w:tcPr>
          <w:p w14:paraId="5649E466" w14:textId="77777777" w:rsidR="004C0208" w:rsidRPr="002016A0" w:rsidRDefault="00A011B1" w:rsidP="000C7815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Praćenje i vrednovanje učenika</w:t>
            </w:r>
          </w:p>
        </w:tc>
        <w:tc>
          <w:tcPr>
            <w:tcW w:w="1949" w:type="dxa"/>
          </w:tcPr>
          <w:p w14:paraId="6BCC05E1" w14:textId="77777777" w:rsidR="004C0208" w:rsidRPr="002016A0" w:rsidRDefault="00A011B1" w:rsidP="000C7815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16A0">
              <w:rPr>
                <w:rFonts w:ascii="Arial" w:hAnsi="Arial" w:cs="Arial"/>
                <w:b/>
                <w:bCs/>
                <w:sz w:val="22"/>
              </w:rPr>
              <w:t>Ocjena</w:t>
            </w:r>
          </w:p>
        </w:tc>
      </w:tr>
      <w:tr w:rsidR="004C0208" w:rsidRPr="002016A0" w14:paraId="0BC81788" w14:textId="77777777">
        <w:trPr>
          <w:trHeight w:val="909"/>
        </w:trPr>
        <w:tc>
          <w:tcPr>
            <w:tcW w:w="3586" w:type="dxa"/>
            <w:vMerge w:val="restart"/>
          </w:tcPr>
          <w:p w14:paraId="631E31F5" w14:textId="2DE78F43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Usvojenost znanja</w:t>
            </w:r>
          </w:p>
          <w:p w14:paraId="186F5E5F" w14:textId="276FD9CE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Originalnost i samostalnost u izboru teme</w:t>
            </w:r>
          </w:p>
          <w:p w14:paraId="7DA298B3" w14:textId="430FD8B2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871244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Povezivanje gradiva s ostalim temama</w:t>
            </w:r>
          </w:p>
          <w:p w14:paraId="61C9023D" w14:textId="71D15698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Osmišljenost nastupa</w:t>
            </w:r>
          </w:p>
          <w:p w14:paraId="7767B7B2" w14:textId="06F3EF2C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Način izlaganja</w:t>
            </w:r>
          </w:p>
          <w:p w14:paraId="60FF2A30" w14:textId="572B1877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Izgled prezentiranog rada</w:t>
            </w:r>
          </w:p>
          <w:p w14:paraId="4DC85288" w14:textId="2E357E45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Primjenjivost izabrane teme</w:t>
            </w:r>
          </w:p>
          <w:p w14:paraId="1912FD02" w14:textId="5539F3AF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Listići za ponavljanje</w:t>
            </w:r>
          </w:p>
        </w:tc>
        <w:tc>
          <w:tcPr>
            <w:tcW w:w="3754" w:type="dxa"/>
          </w:tcPr>
          <w:p w14:paraId="0880E1CA" w14:textId="5CA3BB54" w:rsidR="004C0208" w:rsidRPr="002016A0" w:rsidRDefault="00A011B1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-</w:t>
            </w:r>
            <w:r w:rsidR="00FD7E20" w:rsidRPr="002016A0">
              <w:rPr>
                <w:rFonts w:ascii="Arial" w:hAnsi="Arial" w:cs="Arial"/>
                <w:sz w:val="22"/>
              </w:rPr>
              <w:t xml:space="preserve"> </w:t>
            </w:r>
            <w:r w:rsidRPr="002016A0">
              <w:rPr>
                <w:rFonts w:ascii="Arial" w:hAnsi="Arial" w:cs="Arial"/>
                <w:sz w:val="22"/>
              </w:rPr>
              <w:t>Izvrsno znanje, siguran nastup, velika kreativnost i urednost, velika primjenljivost u praksi</w:t>
            </w:r>
          </w:p>
        </w:tc>
        <w:tc>
          <w:tcPr>
            <w:tcW w:w="1949" w:type="dxa"/>
          </w:tcPr>
          <w:p w14:paraId="5362AE5D" w14:textId="2A8037EF" w:rsidR="004C0208" w:rsidRPr="002016A0" w:rsidRDefault="00FD7E20" w:rsidP="000C7815">
            <w:pPr>
              <w:pStyle w:val="Bezproreda"/>
              <w:jc w:val="center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I</w:t>
            </w:r>
            <w:r w:rsidR="00472645" w:rsidRPr="002016A0">
              <w:rPr>
                <w:rFonts w:ascii="Arial" w:hAnsi="Arial" w:cs="Arial"/>
                <w:sz w:val="22"/>
              </w:rPr>
              <w:t>zvrstan</w:t>
            </w:r>
            <w:r w:rsidR="00A011B1" w:rsidRPr="002016A0">
              <w:rPr>
                <w:rFonts w:ascii="Arial" w:hAnsi="Arial" w:cs="Arial"/>
                <w:sz w:val="22"/>
              </w:rPr>
              <w:t xml:space="preserve"> (5)</w:t>
            </w:r>
          </w:p>
        </w:tc>
      </w:tr>
      <w:tr w:rsidR="004C0208" w:rsidRPr="002016A0" w14:paraId="3B6D5B28" w14:textId="77777777" w:rsidTr="00820E74">
        <w:trPr>
          <w:trHeight w:val="783"/>
        </w:trPr>
        <w:tc>
          <w:tcPr>
            <w:tcW w:w="3586" w:type="dxa"/>
            <w:vMerge/>
            <w:tcBorders>
              <w:top w:val="nil"/>
            </w:tcBorders>
          </w:tcPr>
          <w:p w14:paraId="163B658B" w14:textId="77777777" w:rsidR="004C0208" w:rsidRPr="002016A0" w:rsidRDefault="004C0208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54" w:type="dxa"/>
          </w:tcPr>
          <w:p w14:paraId="1DC22A69" w14:textId="22CA15A1" w:rsidR="004C0208" w:rsidRPr="002016A0" w:rsidRDefault="00FD7E20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- </w:t>
            </w:r>
            <w:r w:rsidR="00A011B1" w:rsidRPr="002016A0">
              <w:rPr>
                <w:rFonts w:ascii="Arial" w:hAnsi="Arial" w:cs="Arial"/>
                <w:sz w:val="22"/>
              </w:rPr>
              <w:t>Prilično dobro znanje, dosta siguran nastup,</w:t>
            </w:r>
            <w:r w:rsidR="00985963">
              <w:rPr>
                <w:rFonts w:ascii="Arial" w:hAnsi="Arial" w:cs="Arial"/>
                <w:sz w:val="22"/>
              </w:rPr>
              <w:t xml:space="preserve"> </w:t>
            </w:r>
            <w:r w:rsidR="00A011B1" w:rsidRPr="002016A0">
              <w:rPr>
                <w:rFonts w:ascii="Arial" w:hAnsi="Arial" w:cs="Arial"/>
                <w:sz w:val="22"/>
              </w:rPr>
              <w:t>kreativan i uredan rad, manja primjenljivost u praksi</w:t>
            </w:r>
          </w:p>
        </w:tc>
        <w:tc>
          <w:tcPr>
            <w:tcW w:w="1949" w:type="dxa"/>
          </w:tcPr>
          <w:p w14:paraId="3CE1BF1C" w14:textId="77777777" w:rsidR="004C0208" w:rsidRPr="002016A0" w:rsidRDefault="00A011B1" w:rsidP="000C7815">
            <w:pPr>
              <w:pStyle w:val="Bezproreda"/>
              <w:jc w:val="center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Vrlo dobar (4)</w:t>
            </w:r>
          </w:p>
        </w:tc>
      </w:tr>
      <w:tr w:rsidR="004C0208" w:rsidRPr="002016A0" w14:paraId="79B7345C" w14:textId="77777777" w:rsidTr="00871244">
        <w:trPr>
          <w:trHeight w:val="775"/>
        </w:trPr>
        <w:tc>
          <w:tcPr>
            <w:tcW w:w="3586" w:type="dxa"/>
            <w:vMerge/>
            <w:tcBorders>
              <w:top w:val="nil"/>
            </w:tcBorders>
          </w:tcPr>
          <w:p w14:paraId="6D4EDA08" w14:textId="77777777" w:rsidR="004C0208" w:rsidRPr="002016A0" w:rsidRDefault="004C0208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54" w:type="dxa"/>
          </w:tcPr>
          <w:p w14:paraId="050F5035" w14:textId="0D0A6CD6" w:rsidR="004C0208" w:rsidRPr="002016A0" w:rsidRDefault="00FD7E20" w:rsidP="000C7815">
            <w:pPr>
              <w:pStyle w:val="Bezproreda"/>
              <w:jc w:val="both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 xml:space="preserve">- </w:t>
            </w:r>
            <w:r w:rsidR="00A011B1" w:rsidRPr="002016A0">
              <w:rPr>
                <w:rFonts w:ascii="Arial" w:hAnsi="Arial" w:cs="Arial"/>
                <w:sz w:val="22"/>
              </w:rPr>
              <w:t>Dobro znanje, nesiguran nastup, manja kreativnost i urednost, slabija primjenljivost u praksi</w:t>
            </w:r>
          </w:p>
        </w:tc>
        <w:tc>
          <w:tcPr>
            <w:tcW w:w="1949" w:type="dxa"/>
          </w:tcPr>
          <w:p w14:paraId="3784B8ED" w14:textId="77777777" w:rsidR="004C0208" w:rsidRPr="002016A0" w:rsidRDefault="00A011B1" w:rsidP="000C7815">
            <w:pPr>
              <w:pStyle w:val="Bezproreda"/>
              <w:jc w:val="center"/>
              <w:rPr>
                <w:rFonts w:ascii="Arial" w:hAnsi="Arial" w:cs="Arial"/>
                <w:sz w:val="22"/>
              </w:rPr>
            </w:pPr>
            <w:r w:rsidRPr="002016A0">
              <w:rPr>
                <w:rFonts w:ascii="Arial" w:hAnsi="Arial" w:cs="Arial"/>
                <w:sz w:val="22"/>
              </w:rPr>
              <w:t>Dobar (3)</w:t>
            </w:r>
          </w:p>
        </w:tc>
      </w:tr>
    </w:tbl>
    <w:p w14:paraId="1A9A3CDB" w14:textId="77777777" w:rsidR="000C7815" w:rsidRPr="003F7504" w:rsidRDefault="000C7815" w:rsidP="00FD33C6">
      <w:pPr>
        <w:pStyle w:val="Bezproreda"/>
        <w:rPr>
          <w:rFonts w:ascii="Arial" w:hAnsi="Arial" w:cs="Arial"/>
          <w:sz w:val="16"/>
          <w:szCs w:val="16"/>
        </w:rPr>
      </w:pPr>
    </w:p>
    <w:p w14:paraId="6C2AFC21" w14:textId="77777777" w:rsidR="002016A0" w:rsidRDefault="002016A0" w:rsidP="00A21562">
      <w:pPr>
        <w:ind w:firstLine="720"/>
        <w:jc w:val="both"/>
        <w:rPr>
          <w:rFonts w:ascii="Arial" w:hAnsi="Arial" w:cs="Arial"/>
          <w:i/>
        </w:rPr>
      </w:pPr>
      <w:r w:rsidRPr="002016A0">
        <w:rPr>
          <w:rFonts w:ascii="Arial" w:hAnsi="Arial" w:cs="Arial"/>
          <w:i/>
        </w:rPr>
        <w:t>*k</w:t>
      </w:r>
      <w:r w:rsidRPr="002016A0">
        <w:rPr>
          <w:rFonts w:ascii="Arial" w:hAnsi="Arial" w:cs="Arial"/>
        </w:rPr>
        <w:t>od</w:t>
      </w:r>
      <w:r w:rsidRPr="002016A0">
        <w:rPr>
          <w:rFonts w:ascii="Arial" w:hAnsi="Arial" w:cs="Arial"/>
          <w:i/>
        </w:rPr>
        <w:t xml:space="preserve"> istraživačkog rada treba vrednovati sve vještine koje pomažu ostvarivanju: postavljanje pitanja, planiranje istraživanja; prikupljanje podataka, predstavljanje</w:t>
      </w:r>
      <w:r>
        <w:rPr>
          <w:rFonts w:ascii="Arial" w:hAnsi="Arial" w:cs="Arial"/>
          <w:i/>
        </w:rPr>
        <w:t xml:space="preserve"> i </w:t>
      </w:r>
      <w:r w:rsidRPr="002016A0">
        <w:rPr>
          <w:rFonts w:ascii="Arial" w:hAnsi="Arial" w:cs="Arial"/>
          <w:i/>
        </w:rPr>
        <w:t xml:space="preserve">analiziranje podataka; prezentacija rezultata i postupaka istraživanja </w:t>
      </w:r>
    </w:p>
    <w:p w14:paraId="44C77836" w14:textId="77777777" w:rsidR="002016A0" w:rsidRPr="003F7504" w:rsidRDefault="002016A0" w:rsidP="00A21562">
      <w:pPr>
        <w:ind w:firstLine="720"/>
        <w:jc w:val="both"/>
        <w:rPr>
          <w:rFonts w:ascii="Arial" w:hAnsi="Arial" w:cs="Arial"/>
          <w:i/>
          <w:sz w:val="16"/>
          <w:szCs w:val="16"/>
        </w:rPr>
      </w:pPr>
    </w:p>
    <w:p w14:paraId="30C976EB" w14:textId="48176697" w:rsidR="00A21562" w:rsidRPr="002016A0" w:rsidRDefault="00A21562" w:rsidP="00A21562">
      <w:pPr>
        <w:ind w:firstLine="720"/>
        <w:jc w:val="both"/>
        <w:rPr>
          <w:rFonts w:ascii="Arial" w:hAnsi="Arial" w:cs="Arial"/>
        </w:rPr>
      </w:pPr>
      <w:r w:rsidRPr="002016A0">
        <w:rPr>
          <w:rFonts w:ascii="Arial" w:hAnsi="Arial" w:cs="Arial"/>
        </w:rPr>
        <w:t xml:space="preserve">Domaće zadaće i radni zadaci: Domaća zadaća ili radni zadaci mogu biti zadani svaki sat, a obuhvaćaju: analizu </w:t>
      </w:r>
      <w:r w:rsidR="00871244" w:rsidRPr="002016A0">
        <w:rPr>
          <w:rFonts w:ascii="Arial" w:hAnsi="Arial" w:cs="Arial"/>
        </w:rPr>
        <w:t>podataka</w:t>
      </w:r>
      <w:r w:rsidRPr="002016A0">
        <w:rPr>
          <w:rFonts w:ascii="Arial" w:hAnsi="Arial" w:cs="Arial"/>
        </w:rPr>
        <w:t xml:space="preserve"> i geografskih </w:t>
      </w:r>
      <w:r w:rsidR="00871244" w:rsidRPr="002016A0">
        <w:rPr>
          <w:rFonts w:ascii="Arial" w:hAnsi="Arial" w:cs="Arial"/>
        </w:rPr>
        <w:t>karata</w:t>
      </w:r>
      <w:r w:rsidRPr="002016A0">
        <w:rPr>
          <w:rFonts w:ascii="Arial" w:hAnsi="Arial" w:cs="Arial"/>
        </w:rPr>
        <w:t>, pitanja iz udžbenika ili pitanja koje je postavio nastavnik, ciljan</w:t>
      </w:r>
      <w:r w:rsidR="00871244" w:rsidRPr="002016A0">
        <w:rPr>
          <w:rFonts w:ascii="Arial" w:hAnsi="Arial" w:cs="Arial"/>
        </w:rPr>
        <w:t>i</w:t>
      </w:r>
      <w:r w:rsidRPr="002016A0">
        <w:rPr>
          <w:rFonts w:ascii="Arial" w:hAnsi="Arial" w:cs="Arial"/>
        </w:rPr>
        <w:t xml:space="preserve"> tematsk</w:t>
      </w:r>
      <w:r w:rsidR="00871244" w:rsidRPr="002016A0">
        <w:rPr>
          <w:rFonts w:ascii="Arial" w:hAnsi="Arial" w:cs="Arial"/>
        </w:rPr>
        <w:t>i</w:t>
      </w:r>
      <w:r w:rsidRPr="002016A0">
        <w:rPr>
          <w:rFonts w:ascii="Arial" w:hAnsi="Arial" w:cs="Arial"/>
        </w:rPr>
        <w:t xml:space="preserve"> zada</w:t>
      </w:r>
      <w:r w:rsidR="00871244" w:rsidRPr="002016A0">
        <w:rPr>
          <w:rFonts w:ascii="Arial" w:hAnsi="Arial" w:cs="Arial"/>
        </w:rPr>
        <w:t>ci</w:t>
      </w:r>
      <w:r w:rsidRPr="002016A0">
        <w:rPr>
          <w:rFonts w:ascii="Arial" w:hAnsi="Arial" w:cs="Arial"/>
        </w:rPr>
        <w:t xml:space="preserve"> (ocjenjuje se rad na rješavanju problema, prezentacija rezultata) - za svaku od provjera unutar tih elemenata učenici dobivaju ocjenu u rubriku Bilješke.</w:t>
      </w:r>
    </w:p>
    <w:p w14:paraId="3BE3E672" w14:textId="77777777" w:rsidR="00A21562" w:rsidRPr="003F7504" w:rsidRDefault="00A21562" w:rsidP="00A21562">
      <w:pPr>
        <w:rPr>
          <w:rFonts w:ascii="Arial" w:hAnsi="Arial" w:cs="Arial"/>
          <w:sz w:val="16"/>
          <w:szCs w:val="16"/>
        </w:rPr>
      </w:pPr>
    </w:p>
    <w:p w14:paraId="310C6B6C" w14:textId="6A3815FA" w:rsidR="00A21562" w:rsidRPr="002016A0" w:rsidRDefault="00A21562" w:rsidP="00A21562">
      <w:pPr>
        <w:ind w:firstLine="720"/>
        <w:jc w:val="both"/>
        <w:rPr>
          <w:rFonts w:ascii="Arial" w:hAnsi="Arial" w:cs="Arial"/>
          <w:lang w:val="pl-PL"/>
        </w:rPr>
      </w:pPr>
      <w:r w:rsidRPr="002016A0">
        <w:rPr>
          <w:rFonts w:ascii="Arial" w:hAnsi="Arial" w:cs="Arial"/>
          <w:lang w:val="pl-PL"/>
        </w:rPr>
        <w:t xml:space="preserve">Negativna ocjena dobivena pismenom ili usmenom provjeromispravlja usmenim ili pismenim putem. </w:t>
      </w:r>
    </w:p>
    <w:p w14:paraId="4481D711" w14:textId="77777777" w:rsidR="00A21562" w:rsidRPr="003F7504" w:rsidRDefault="00A21562" w:rsidP="00A21562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9037DF1" w14:textId="77777777" w:rsidR="00A21562" w:rsidRPr="002016A0" w:rsidRDefault="00A21562" w:rsidP="00A21562">
      <w:pPr>
        <w:rPr>
          <w:rFonts w:ascii="Arial" w:hAnsi="Arial" w:cs="Arial"/>
          <w:b/>
          <w:bCs/>
        </w:rPr>
      </w:pPr>
      <w:bookmarkStart w:id="1" w:name="_Hlk176816152"/>
      <w:r w:rsidRPr="002016A0">
        <w:rPr>
          <w:rFonts w:ascii="Arial" w:hAnsi="Arial" w:cs="Arial"/>
          <w:b/>
          <w:bCs/>
        </w:rPr>
        <w:t>ZAKLJUČIVANJE OCJENA</w:t>
      </w:r>
    </w:p>
    <w:p w14:paraId="46037273" w14:textId="77777777" w:rsidR="00A21562" w:rsidRPr="002016A0" w:rsidRDefault="00A21562" w:rsidP="00A21562">
      <w:pPr>
        <w:rPr>
          <w:rFonts w:ascii="Arial" w:hAnsi="Arial" w:cs="Arial"/>
        </w:rPr>
      </w:pPr>
    </w:p>
    <w:p w14:paraId="0D4A6ED6" w14:textId="7399A7B1" w:rsidR="00A21562" w:rsidRPr="002016A0" w:rsidRDefault="00A21562" w:rsidP="00A21562">
      <w:pPr>
        <w:ind w:firstLine="720"/>
        <w:jc w:val="both"/>
        <w:rPr>
          <w:rFonts w:ascii="Arial" w:hAnsi="Arial" w:cs="Arial"/>
        </w:rPr>
      </w:pPr>
      <w:r w:rsidRPr="002016A0">
        <w:rPr>
          <w:rFonts w:ascii="Arial" w:hAnsi="Arial" w:cs="Arial"/>
        </w:rPr>
        <w:t xml:space="preserve">Zaključne ocjene proizlaze na temelju svih ocjena dobivenih tijekom nastavne godine i na temelju bilješki o učeniku u rubrici </w:t>
      </w:r>
      <w:r w:rsidRPr="002016A0">
        <w:rPr>
          <w:rFonts w:ascii="Arial" w:hAnsi="Arial" w:cs="Arial"/>
          <w:i/>
        </w:rPr>
        <w:t>Napomene</w:t>
      </w:r>
      <w:r w:rsidRPr="002016A0">
        <w:rPr>
          <w:rFonts w:ascii="Arial" w:hAnsi="Arial" w:cs="Arial"/>
        </w:rPr>
        <w:t>, nije nužno rezultat aritmetičke sredine. Za odličnu ocjenu se od učenice/ka očekuje da uspješno razvija vještine usmenog i pisanog izražavanja geografskih podataka te kartografske pismenosti i samostalno donosi zaključke, povezuje ih sa sadržajima drugih nastavnih predmeta.</w:t>
      </w:r>
    </w:p>
    <w:p w14:paraId="39857DE8" w14:textId="77777777" w:rsidR="00A21562" w:rsidRPr="002016A0" w:rsidRDefault="00A21562" w:rsidP="00A21562">
      <w:pPr>
        <w:rPr>
          <w:rFonts w:ascii="Arial" w:hAnsi="Arial" w:cs="Arial"/>
        </w:rPr>
      </w:pPr>
    </w:p>
    <w:p w14:paraId="513C0120" w14:textId="77777777" w:rsidR="00A21562" w:rsidRPr="002016A0" w:rsidRDefault="00A21562" w:rsidP="00A21562">
      <w:pPr>
        <w:ind w:left="3600"/>
        <w:jc w:val="center"/>
        <w:rPr>
          <w:rFonts w:ascii="Arial" w:hAnsi="Arial" w:cs="Arial"/>
          <w:b/>
          <w:bCs/>
        </w:rPr>
      </w:pPr>
      <w:r w:rsidRPr="002016A0">
        <w:rPr>
          <w:rFonts w:ascii="Arial" w:hAnsi="Arial" w:cs="Arial"/>
          <w:b/>
          <w:bCs/>
        </w:rPr>
        <w:t>Predsjednik Stručnog vijeća povijesti i geografije</w:t>
      </w:r>
    </w:p>
    <w:p w14:paraId="060417BF" w14:textId="77777777" w:rsidR="00A21562" w:rsidRPr="002016A0" w:rsidRDefault="00A21562" w:rsidP="00A21562">
      <w:pPr>
        <w:ind w:left="3600"/>
        <w:jc w:val="center"/>
        <w:rPr>
          <w:rFonts w:ascii="Arial" w:hAnsi="Arial" w:cs="Arial"/>
        </w:rPr>
      </w:pPr>
    </w:p>
    <w:p w14:paraId="2DB6B437" w14:textId="09A308A6" w:rsidR="002E0610" w:rsidRPr="002016A0" w:rsidRDefault="00A21562" w:rsidP="00C953D3">
      <w:pPr>
        <w:ind w:left="3600"/>
        <w:jc w:val="center"/>
        <w:rPr>
          <w:rFonts w:ascii="Arial" w:hAnsi="Arial" w:cs="Arial"/>
        </w:rPr>
      </w:pPr>
      <w:r w:rsidRPr="002016A0">
        <w:rPr>
          <w:rFonts w:ascii="Arial" w:hAnsi="Arial" w:cs="Arial"/>
        </w:rPr>
        <w:t xml:space="preserve">Suzana </w:t>
      </w:r>
      <w:proofErr w:type="spellStart"/>
      <w:r w:rsidRPr="002016A0">
        <w:rPr>
          <w:rFonts w:ascii="Arial" w:hAnsi="Arial" w:cs="Arial"/>
        </w:rPr>
        <w:t>Hergešić</w:t>
      </w:r>
      <w:proofErr w:type="spellEnd"/>
      <w:r w:rsidRPr="002016A0">
        <w:rPr>
          <w:rFonts w:ascii="Arial" w:hAnsi="Arial" w:cs="Arial"/>
        </w:rPr>
        <w:t xml:space="preserve"> -Barišić, prof.</w:t>
      </w:r>
      <w:bookmarkEnd w:id="1"/>
    </w:p>
    <w:sectPr w:rsidR="002E0610" w:rsidRPr="002016A0" w:rsidSect="004C0208">
      <w:footerReference w:type="default" r:id="rId8"/>
      <w:pgSz w:w="11910" w:h="16840"/>
      <w:pgMar w:top="720" w:right="118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27A1" w14:textId="77777777" w:rsidR="005331B3" w:rsidRDefault="005331B3" w:rsidP="003818B1">
      <w:r>
        <w:separator/>
      </w:r>
    </w:p>
  </w:endnote>
  <w:endnote w:type="continuationSeparator" w:id="0">
    <w:p w14:paraId="44FAACB3" w14:textId="77777777" w:rsidR="005331B3" w:rsidRDefault="005331B3" w:rsidP="0038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43403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EE8F9D0" w14:textId="4EA9689A" w:rsidR="006D3CDE" w:rsidRPr="006D3CDE" w:rsidRDefault="006D3CDE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6D3CDE">
          <w:rPr>
            <w:rFonts w:ascii="Arial" w:hAnsi="Arial" w:cs="Arial"/>
            <w:sz w:val="16"/>
            <w:szCs w:val="16"/>
          </w:rPr>
          <w:fldChar w:fldCharType="begin"/>
        </w:r>
        <w:r w:rsidRPr="006D3CDE">
          <w:rPr>
            <w:rFonts w:ascii="Arial" w:hAnsi="Arial" w:cs="Arial"/>
            <w:sz w:val="16"/>
            <w:szCs w:val="16"/>
          </w:rPr>
          <w:instrText>PAGE   \* MERGEFORMAT</w:instrText>
        </w:r>
        <w:r w:rsidRPr="006D3CDE">
          <w:rPr>
            <w:rFonts w:ascii="Arial" w:hAnsi="Arial" w:cs="Arial"/>
            <w:sz w:val="16"/>
            <w:szCs w:val="16"/>
          </w:rPr>
          <w:fldChar w:fldCharType="separate"/>
        </w:r>
        <w:r w:rsidRPr="006D3CDE">
          <w:rPr>
            <w:rFonts w:ascii="Arial" w:hAnsi="Arial" w:cs="Arial"/>
            <w:sz w:val="16"/>
            <w:szCs w:val="16"/>
          </w:rPr>
          <w:t>2</w:t>
        </w:r>
        <w:r w:rsidRPr="006D3C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95CEABF" w14:textId="77777777" w:rsidR="003818B1" w:rsidRDefault="003818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FD83" w14:textId="77777777" w:rsidR="005331B3" w:rsidRDefault="005331B3" w:rsidP="003818B1">
      <w:r>
        <w:separator/>
      </w:r>
    </w:p>
  </w:footnote>
  <w:footnote w:type="continuationSeparator" w:id="0">
    <w:p w14:paraId="6CC55F5C" w14:textId="77777777" w:rsidR="005331B3" w:rsidRDefault="005331B3" w:rsidP="0038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490807F3"/>
    <w:multiLevelType w:val="hybridMultilevel"/>
    <w:tmpl w:val="55448AA0"/>
    <w:lvl w:ilvl="0" w:tplc="54FCD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55980202"/>
    <w:multiLevelType w:val="hybridMultilevel"/>
    <w:tmpl w:val="47609A18"/>
    <w:lvl w:ilvl="0" w:tplc="0B24A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 w16cid:durableId="110326866">
    <w:abstractNumId w:val="15"/>
  </w:num>
  <w:num w:numId="2" w16cid:durableId="15011075">
    <w:abstractNumId w:val="2"/>
  </w:num>
  <w:num w:numId="3" w16cid:durableId="1594899485">
    <w:abstractNumId w:val="13"/>
  </w:num>
  <w:num w:numId="4" w16cid:durableId="622464590">
    <w:abstractNumId w:val="5"/>
  </w:num>
  <w:num w:numId="5" w16cid:durableId="962347714">
    <w:abstractNumId w:val="9"/>
  </w:num>
  <w:num w:numId="6" w16cid:durableId="692347414">
    <w:abstractNumId w:val="12"/>
  </w:num>
  <w:num w:numId="7" w16cid:durableId="885726220">
    <w:abstractNumId w:val="16"/>
  </w:num>
  <w:num w:numId="8" w16cid:durableId="828863173">
    <w:abstractNumId w:val="0"/>
  </w:num>
  <w:num w:numId="9" w16cid:durableId="478496544">
    <w:abstractNumId w:val="4"/>
  </w:num>
  <w:num w:numId="10" w16cid:durableId="386145447">
    <w:abstractNumId w:val="10"/>
  </w:num>
  <w:num w:numId="11" w16cid:durableId="437531805">
    <w:abstractNumId w:val="6"/>
  </w:num>
  <w:num w:numId="12" w16cid:durableId="2012561440">
    <w:abstractNumId w:val="8"/>
  </w:num>
  <w:num w:numId="13" w16cid:durableId="1259018720">
    <w:abstractNumId w:val="1"/>
  </w:num>
  <w:num w:numId="14" w16cid:durableId="1304698593">
    <w:abstractNumId w:val="18"/>
  </w:num>
  <w:num w:numId="15" w16cid:durableId="1256865065">
    <w:abstractNumId w:val="17"/>
  </w:num>
  <w:num w:numId="16" w16cid:durableId="1050037666">
    <w:abstractNumId w:val="3"/>
  </w:num>
  <w:num w:numId="17" w16cid:durableId="707533965">
    <w:abstractNumId w:val="7"/>
  </w:num>
  <w:num w:numId="18" w16cid:durableId="332152792">
    <w:abstractNumId w:val="14"/>
  </w:num>
  <w:num w:numId="19" w16cid:durableId="1819421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08"/>
    <w:rsid w:val="00087A4E"/>
    <w:rsid w:val="000C7815"/>
    <w:rsid w:val="001520C9"/>
    <w:rsid w:val="00190BCA"/>
    <w:rsid w:val="001F2D16"/>
    <w:rsid w:val="002016A0"/>
    <w:rsid w:val="0022195F"/>
    <w:rsid w:val="00237B6B"/>
    <w:rsid w:val="00295F80"/>
    <w:rsid w:val="002C5208"/>
    <w:rsid w:val="002E0610"/>
    <w:rsid w:val="002F13D6"/>
    <w:rsid w:val="00377C04"/>
    <w:rsid w:val="003818B1"/>
    <w:rsid w:val="003F7504"/>
    <w:rsid w:val="00472645"/>
    <w:rsid w:val="004A130F"/>
    <w:rsid w:val="004C0208"/>
    <w:rsid w:val="00506BE9"/>
    <w:rsid w:val="00514814"/>
    <w:rsid w:val="00517899"/>
    <w:rsid w:val="005331B3"/>
    <w:rsid w:val="00560CDB"/>
    <w:rsid w:val="00567CBA"/>
    <w:rsid w:val="0058797B"/>
    <w:rsid w:val="005C7903"/>
    <w:rsid w:val="00623F37"/>
    <w:rsid w:val="006D3CDE"/>
    <w:rsid w:val="006E3E44"/>
    <w:rsid w:val="0070461F"/>
    <w:rsid w:val="007146DA"/>
    <w:rsid w:val="0072488C"/>
    <w:rsid w:val="00755505"/>
    <w:rsid w:val="007F35D7"/>
    <w:rsid w:val="00820E74"/>
    <w:rsid w:val="0082327F"/>
    <w:rsid w:val="008427D8"/>
    <w:rsid w:val="00871244"/>
    <w:rsid w:val="008F06DF"/>
    <w:rsid w:val="008F3CF7"/>
    <w:rsid w:val="009856A5"/>
    <w:rsid w:val="00985963"/>
    <w:rsid w:val="00A011B1"/>
    <w:rsid w:val="00A110CB"/>
    <w:rsid w:val="00A21562"/>
    <w:rsid w:val="00A75DBD"/>
    <w:rsid w:val="00A806E9"/>
    <w:rsid w:val="00A86FC8"/>
    <w:rsid w:val="00AF2F9A"/>
    <w:rsid w:val="00B82D92"/>
    <w:rsid w:val="00BC5D78"/>
    <w:rsid w:val="00BD2B97"/>
    <w:rsid w:val="00C256ED"/>
    <w:rsid w:val="00C953D3"/>
    <w:rsid w:val="00DA07E2"/>
    <w:rsid w:val="00DA5059"/>
    <w:rsid w:val="00DA7FD7"/>
    <w:rsid w:val="00DB7418"/>
    <w:rsid w:val="00E03849"/>
    <w:rsid w:val="00E046F7"/>
    <w:rsid w:val="00E92ED0"/>
    <w:rsid w:val="00EE500D"/>
    <w:rsid w:val="00F26A1A"/>
    <w:rsid w:val="00FB29CD"/>
    <w:rsid w:val="00FD33C6"/>
    <w:rsid w:val="00FD7E20"/>
    <w:rsid w:val="00FE7840"/>
    <w:rsid w:val="00FE7ACF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A6C7"/>
  <w15:docId w15:val="{59CE8CFB-D2AC-4C7B-93CB-63662B73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Zadanifontodlomka"/>
    <w:rsid w:val="00DA07E2"/>
  </w:style>
  <w:style w:type="character" w:customStyle="1" w:styleId="eop">
    <w:name w:val="eop"/>
    <w:basedOn w:val="Zadanifontodlomka"/>
    <w:rsid w:val="00DA07E2"/>
  </w:style>
  <w:style w:type="paragraph" w:styleId="Zaglavlje">
    <w:name w:val="header"/>
    <w:basedOn w:val="Normal"/>
    <w:link w:val="ZaglavljeChar"/>
    <w:uiPriority w:val="99"/>
    <w:unhideWhenUsed/>
    <w:rsid w:val="003818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18B1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3818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18B1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9ED8-F6AC-4917-A172-EAB7DAF9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Kriteriji vrednovanja i ocjenjivanja u nastavi geografije</vt:lpstr>
      <vt:lpstr>Kriteriji vrednovanja i ocjenjivanja u nastavi geografije</vt:lpstr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Suzana Hergešić-Barišić</cp:lastModifiedBy>
  <cp:revision>2</cp:revision>
  <dcterms:created xsi:type="dcterms:W3CDTF">2024-09-15T21:37:00Z</dcterms:created>
  <dcterms:modified xsi:type="dcterms:W3CDTF">2024-09-15T21:37:00Z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