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F9C9" w14:textId="2D785CF2" w:rsidR="004F4AEC" w:rsidRDefault="007E1886" w:rsidP="004F4AEC">
      <w:pPr>
        <w:rPr>
          <w:b/>
          <w:bCs/>
        </w:rPr>
      </w:pPr>
      <w:r>
        <w:rPr>
          <w:b/>
          <w:bCs/>
        </w:rPr>
        <w:t>3.</w:t>
      </w:r>
      <w:r w:rsidR="00335BE4">
        <w:rPr>
          <w:b/>
          <w:bCs/>
        </w:rPr>
        <w:t>e</w:t>
      </w:r>
      <w:r w:rsidR="00B648B0">
        <w:rPr>
          <w:b/>
          <w:bCs/>
        </w:rPr>
        <w:t xml:space="preserve">, prof. </w:t>
      </w:r>
      <w:r w:rsidR="00335BE4">
        <w:rPr>
          <w:b/>
          <w:bCs/>
        </w:rPr>
        <w:t>Narančić</w:t>
      </w:r>
    </w:p>
    <w:p w14:paraId="185017A6" w14:textId="77777777" w:rsidR="006E1A35" w:rsidRPr="00A17A70" w:rsidRDefault="006E1A35" w:rsidP="006E1A35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 w:rsidRPr="00A17A70">
        <w:rPr>
          <w:rFonts w:cstheme="minorHAnsi"/>
        </w:rPr>
        <w:t xml:space="preserve">Pavao </w:t>
      </w:r>
      <w:proofErr w:type="spellStart"/>
      <w:r w:rsidRPr="00A17A70">
        <w:rPr>
          <w:rFonts w:cstheme="minorHAnsi"/>
        </w:rPr>
        <w:t>Pavličić</w:t>
      </w:r>
      <w:proofErr w:type="spellEnd"/>
      <w:r w:rsidRPr="00A17A70">
        <w:rPr>
          <w:rFonts w:cstheme="minorHAnsi"/>
        </w:rPr>
        <w:t xml:space="preserve">, </w:t>
      </w:r>
      <w:r w:rsidRPr="00A17A70">
        <w:rPr>
          <w:rFonts w:cstheme="minorHAnsi"/>
          <w:i/>
          <w:iCs/>
        </w:rPr>
        <w:t xml:space="preserve">Koraljna vrata </w:t>
      </w:r>
    </w:p>
    <w:p w14:paraId="4F5AAC99" w14:textId="701AF6D0" w:rsidR="000415CF" w:rsidRPr="006E1A35" w:rsidRDefault="006E1A35" w:rsidP="006E1A35">
      <w:pPr>
        <w:pStyle w:val="Odlomakpopisa"/>
        <w:spacing w:after="0" w:line="360" w:lineRule="auto"/>
        <w:ind w:left="284"/>
        <w:rPr>
          <w:rFonts w:cstheme="minorHAnsi"/>
        </w:rPr>
      </w:pPr>
      <w:r w:rsidRPr="00A17A70">
        <w:rPr>
          <w:rFonts w:cstheme="minorHAnsi"/>
        </w:rPr>
        <w:t>17 primjeraka u knjižnici</w:t>
      </w:r>
    </w:p>
    <w:p w14:paraId="25965CDA" w14:textId="47C2836A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William Shakespeare, </w:t>
      </w:r>
      <w:r>
        <w:rPr>
          <w:rFonts w:cstheme="minorHAnsi"/>
          <w:i/>
        </w:rPr>
        <w:t>Hamlet</w:t>
      </w:r>
    </w:p>
    <w:p w14:paraId="0C38450A" w14:textId="1E9BC529" w:rsidR="00B648B0" w:rsidRDefault="00C748AC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5" w:history="1">
        <w:r w:rsidR="00B648B0" w:rsidRPr="00E805CD">
          <w:rPr>
            <w:rStyle w:val="Hiperveza"/>
            <w:rFonts w:cstheme="minorHAnsi"/>
          </w:rPr>
          <w:t>https://lektire.skole.hr/djela/hamlet/</w:t>
        </w:r>
      </w:hyperlink>
    </w:p>
    <w:p w14:paraId="417879E1" w14:textId="458D82D3" w:rsidR="00B648B0" w:rsidRDefault="00B648B0" w:rsidP="0022160D">
      <w:pPr>
        <w:pStyle w:val="Odlomakpopisa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primjerka u knjižnici</w:t>
      </w:r>
    </w:p>
    <w:p w14:paraId="47D2BF5C" w14:textId="1BE269D1" w:rsidR="0022160D" w:rsidRPr="0022160D" w:rsidRDefault="0022160D" w:rsidP="0022160D">
      <w:pPr>
        <w:pStyle w:val="Odlomakpopisa"/>
        <w:numPr>
          <w:ilvl w:val="0"/>
          <w:numId w:val="1"/>
        </w:numPr>
        <w:suppressAutoHyphens/>
        <w:spacing w:after="0" w:line="360" w:lineRule="auto"/>
        <w:rPr>
          <w:rFonts w:cstheme="minorHAnsi"/>
        </w:rPr>
      </w:pPr>
      <w:r w:rsidRPr="0022160D">
        <w:rPr>
          <w:rFonts w:cstheme="minorHAnsi"/>
        </w:rPr>
        <w:t xml:space="preserve">Ivo Brešan, </w:t>
      </w:r>
      <w:r w:rsidRPr="0022160D">
        <w:rPr>
          <w:rFonts w:cstheme="minorHAnsi"/>
          <w:i/>
        </w:rPr>
        <w:t xml:space="preserve">Predstava Hamleta u selu </w:t>
      </w:r>
      <w:proofErr w:type="spellStart"/>
      <w:r w:rsidRPr="0022160D">
        <w:rPr>
          <w:rFonts w:cstheme="minorHAnsi"/>
          <w:i/>
        </w:rPr>
        <w:t>Mrduša</w:t>
      </w:r>
      <w:proofErr w:type="spellEnd"/>
      <w:r w:rsidRPr="0022160D">
        <w:rPr>
          <w:rFonts w:cstheme="minorHAnsi"/>
          <w:i/>
        </w:rPr>
        <w:t xml:space="preserve"> Donja</w:t>
      </w:r>
    </w:p>
    <w:p w14:paraId="7B0416E5" w14:textId="77777777" w:rsidR="0022160D" w:rsidRDefault="0022160D" w:rsidP="0022160D">
      <w:pPr>
        <w:pStyle w:val="Odlomakpopisa"/>
        <w:spacing w:after="0" w:line="360" w:lineRule="auto"/>
        <w:ind w:left="284"/>
        <w:rPr>
          <w:rFonts w:cstheme="minorHAnsi"/>
          <w:iCs/>
        </w:rPr>
      </w:pPr>
      <w:hyperlink r:id="rId6">
        <w:r>
          <w:rPr>
            <w:rStyle w:val="Internetskapoveznica"/>
            <w:rFonts w:cstheme="minorHAnsi"/>
            <w:iCs/>
          </w:rPr>
          <w:t>https://lektire.skole.hr/djela/predstava-hamleta-u-selu-mrdusa-donja/</w:t>
        </w:r>
      </w:hyperlink>
    </w:p>
    <w:p w14:paraId="00A7FE48" w14:textId="42CB547D" w:rsidR="0022160D" w:rsidRDefault="0022160D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12 primjeraka u knjižnici</w:t>
      </w:r>
    </w:p>
    <w:p w14:paraId="1474DFF4" w14:textId="4661148E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Ivan Gundulić, </w:t>
      </w:r>
      <w:r>
        <w:rPr>
          <w:rFonts w:cstheme="minorHAnsi"/>
          <w:i/>
        </w:rPr>
        <w:t>Dubravka</w:t>
      </w:r>
    </w:p>
    <w:p w14:paraId="155E5458" w14:textId="1AA89AC9" w:rsidR="00B648B0" w:rsidRDefault="00C748AC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7" w:history="1">
        <w:r w:rsidR="00B648B0" w:rsidRPr="00E805CD">
          <w:rPr>
            <w:rStyle w:val="Hiperveza"/>
            <w:rFonts w:cstheme="minorHAnsi"/>
          </w:rPr>
          <w:t>https://lektire.skole.hr/djela/dubravka/</w:t>
        </w:r>
      </w:hyperlink>
    </w:p>
    <w:p w14:paraId="1A3E5040" w14:textId="0EDF2CAF" w:rsidR="00B648B0" w:rsidRDefault="007E1886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21</w:t>
      </w:r>
      <w:r w:rsidR="00B648B0">
        <w:rPr>
          <w:rFonts w:cstheme="minorHAnsi"/>
        </w:rPr>
        <w:t xml:space="preserve"> primjer</w:t>
      </w:r>
      <w:r>
        <w:rPr>
          <w:rFonts w:cstheme="minorHAnsi"/>
        </w:rPr>
        <w:t>ak</w:t>
      </w:r>
      <w:r w:rsidR="00B648B0">
        <w:rPr>
          <w:rFonts w:cstheme="minorHAnsi"/>
        </w:rPr>
        <w:t xml:space="preserve"> u knjižnici</w:t>
      </w:r>
    </w:p>
    <w:p w14:paraId="62C0556D" w14:textId="1CD923E0" w:rsidR="004F4AEC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i/>
        </w:rPr>
      </w:pPr>
      <w:r>
        <w:rPr>
          <w:rFonts w:cstheme="minorHAnsi"/>
          <w:color w:val="000000"/>
        </w:rPr>
        <w:t xml:space="preserve">Ivan Mažuranić, </w:t>
      </w:r>
      <w:r>
        <w:rPr>
          <w:rFonts w:cstheme="minorHAnsi"/>
          <w:i/>
          <w:color w:val="000000"/>
        </w:rPr>
        <w:t>Smrt Smail-age Čengića</w:t>
      </w:r>
    </w:p>
    <w:p w14:paraId="51421B05" w14:textId="360E8134" w:rsidR="00B648B0" w:rsidRPr="00B648B0" w:rsidRDefault="00C748AC" w:rsidP="00B648B0">
      <w:pPr>
        <w:pStyle w:val="Odlomakpopisa"/>
        <w:spacing w:after="0" w:line="360" w:lineRule="auto"/>
        <w:ind w:left="284"/>
        <w:rPr>
          <w:rFonts w:cstheme="minorHAnsi"/>
          <w:iCs/>
        </w:rPr>
      </w:pPr>
      <w:hyperlink r:id="rId8" w:history="1">
        <w:r w:rsidR="00B648B0" w:rsidRPr="00B648B0">
          <w:rPr>
            <w:rStyle w:val="Hiperveza"/>
            <w:rFonts w:cstheme="minorHAnsi"/>
            <w:iCs/>
          </w:rPr>
          <w:t>https://lektire.skole.hr/djela/smrt-smail-age-cengica/</w:t>
        </w:r>
      </w:hyperlink>
    </w:p>
    <w:p w14:paraId="290558CC" w14:textId="7B2172D9" w:rsidR="00B648B0" w:rsidRDefault="00B648B0" w:rsidP="0022160D">
      <w:pPr>
        <w:pStyle w:val="Odlomakpopisa"/>
        <w:numPr>
          <w:ilvl w:val="0"/>
          <w:numId w:val="6"/>
        </w:numPr>
        <w:spacing w:after="0" w:line="360" w:lineRule="auto"/>
        <w:rPr>
          <w:rFonts w:cstheme="minorHAnsi"/>
          <w:iCs/>
        </w:rPr>
      </w:pPr>
      <w:r>
        <w:rPr>
          <w:rFonts w:cstheme="minorHAnsi"/>
          <w:iCs/>
        </w:rPr>
        <w:t>primjerka u knjižnici</w:t>
      </w:r>
    </w:p>
    <w:p w14:paraId="244D036E" w14:textId="17569DD9" w:rsidR="0022160D" w:rsidRPr="0022160D" w:rsidRDefault="0022160D" w:rsidP="0022160D">
      <w:pPr>
        <w:pStyle w:val="Odlomakpopisa"/>
        <w:numPr>
          <w:ilvl w:val="0"/>
          <w:numId w:val="1"/>
        </w:numPr>
        <w:suppressAutoHyphens/>
        <w:spacing w:after="0" w:line="360" w:lineRule="auto"/>
        <w:rPr>
          <w:rFonts w:cstheme="minorHAnsi"/>
        </w:rPr>
      </w:pPr>
      <w:r>
        <w:t xml:space="preserve">Dante, </w:t>
      </w:r>
      <w:r w:rsidRPr="0022160D">
        <w:rPr>
          <w:i/>
          <w:iCs/>
        </w:rPr>
        <w:t xml:space="preserve">Pakao </w:t>
      </w:r>
      <w:r>
        <w:t>(1. – 5. pjevanje)</w:t>
      </w:r>
    </w:p>
    <w:p w14:paraId="25E4AC31" w14:textId="7E2DC5B6" w:rsidR="00C748AC" w:rsidRDefault="0022160D" w:rsidP="00C748AC">
      <w:pPr>
        <w:pStyle w:val="Odlomakpopisa"/>
        <w:spacing w:after="0" w:line="360" w:lineRule="auto"/>
        <w:ind w:left="284"/>
        <w:rPr>
          <w:rStyle w:val="Internetskapoveznica"/>
          <w:rFonts w:cstheme="minorHAnsi"/>
        </w:rPr>
      </w:pPr>
      <w:hyperlink r:id="rId9">
        <w:r>
          <w:rPr>
            <w:rStyle w:val="Internetskapoveznica"/>
            <w:rFonts w:cstheme="minorHAnsi"/>
          </w:rPr>
          <w:t>https://lektire.skole.hr/djela/bozanstvena-komedija-pakao/</w:t>
        </w:r>
      </w:hyperlink>
      <w:r w:rsidR="00C748AC">
        <w:rPr>
          <w:rStyle w:val="Internetskapoveznica"/>
          <w:rFonts w:cstheme="minorHAnsi"/>
        </w:rPr>
        <w:t xml:space="preserve"> </w:t>
      </w:r>
    </w:p>
    <w:p w14:paraId="3D06C51D" w14:textId="26237068" w:rsidR="00C748AC" w:rsidRPr="00C748AC" w:rsidRDefault="00C748AC" w:rsidP="00C748AC">
      <w:pPr>
        <w:pStyle w:val="Odlomakpopisa"/>
        <w:spacing w:after="0" w:line="360" w:lineRule="auto"/>
        <w:ind w:left="284"/>
        <w:rPr>
          <w:rStyle w:val="Internetskapoveznica"/>
          <w:rFonts w:cstheme="minorHAnsi"/>
          <w:color w:val="auto"/>
          <w:u w:val="none"/>
        </w:rPr>
      </w:pPr>
      <w:r w:rsidRPr="00A17A70">
        <w:rPr>
          <w:rFonts w:cstheme="minorHAnsi"/>
        </w:rPr>
        <w:t>1</w:t>
      </w:r>
      <w:r>
        <w:rPr>
          <w:rFonts w:cstheme="minorHAnsi"/>
        </w:rPr>
        <w:t xml:space="preserve">1 </w:t>
      </w:r>
      <w:r w:rsidRPr="00A17A70">
        <w:rPr>
          <w:rFonts w:cstheme="minorHAnsi"/>
        </w:rPr>
        <w:t>primjeraka u knjižnici</w:t>
      </w:r>
    </w:p>
    <w:p w14:paraId="03C563BD" w14:textId="2C70B26A" w:rsidR="0022160D" w:rsidRDefault="0022160D" w:rsidP="0022160D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Nikolaj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Vasiljevič</w:t>
      </w:r>
      <w:proofErr w:type="spellEnd"/>
      <w:r>
        <w:rPr>
          <w:rFonts w:cstheme="minorHAnsi"/>
        </w:rPr>
        <w:t xml:space="preserve"> Gogolj, </w:t>
      </w:r>
      <w:r w:rsidRPr="0022160D">
        <w:rPr>
          <w:rFonts w:cstheme="minorHAnsi"/>
          <w:i/>
        </w:rPr>
        <w:t>Kabanica</w:t>
      </w:r>
    </w:p>
    <w:p w14:paraId="3B5418ED" w14:textId="693CAA9A" w:rsidR="0022160D" w:rsidRDefault="00C748AC" w:rsidP="00B648B0">
      <w:pPr>
        <w:pStyle w:val="Odlomakpopisa"/>
        <w:spacing w:after="0" w:line="360" w:lineRule="auto"/>
        <w:ind w:left="284"/>
        <w:rPr>
          <w:rFonts w:cstheme="minorHAnsi"/>
          <w:iCs/>
        </w:rPr>
      </w:pPr>
      <w:hyperlink r:id="rId10" w:history="1">
        <w:r w:rsidRPr="00370925">
          <w:rPr>
            <w:rStyle w:val="Hiperveza"/>
            <w:rFonts w:cstheme="minorHAnsi"/>
            <w:iCs/>
          </w:rPr>
          <w:t>https://lektire.skole.hr/djela/kabanica/</w:t>
        </w:r>
      </w:hyperlink>
    </w:p>
    <w:p w14:paraId="24A5A21D" w14:textId="0BFBB2B8" w:rsidR="00C748AC" w:rsidRPr="00B648B0" w:rsidRDefault="00C748AC" w:rsidP="00B648B0">
      <w:pPr>
        <w:pStyle w:val="Odlomakpopisa"/>
        <w:spacing w:after="0" w:line="360" w:lineRule="auto"/>
        <w:ind w:left="284"/>
        <w:rPr>
          <w:rFonts w:cstheme="minorHAnsi"/>
          <w:iCs/>
        </w:rPr>
      </w:pPr>
      <w:r>
        <w:rPr>
          <w:rFonts w:cstheme="minorHAnsi"/>
          <w:iCs/>
        </w:rPr>
        <w:t>9 primjeraka u knjižnici</w:t>
      </w:r>
      <w:bookmarkStart w:id="0" w:name="_GoBack"/>
      <w:bookmarkEnd w:id="0"/>
    </w:p>
    <w:p w14:paraId="4ADB5D91" w14:textId="77777777" w:rsidR="00B648B0" w:rsidRPr="00B648B0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Fjodor </w:t>
      </w:r>
      <w:proofErr w:type="spellStart"/>
      <w:r>
        <w:rPr>
          <w:rFonts w:cstheme="minorHAnsi"/>
        </w:rPr>
        <w:t>Mihajlovič</w:t>
      </w:r>
      <w:proofErr w:type="spellEnd"/>
      <w:r>
        <w:rPr>
          <w:rFonts w:cstheme="minorHAnsi"/>
        </w:rPr>
        <w:t xml:space="preserve"> Dostojevski, </w:t>
      </w:r>
      <w:r>
        <w:rPr>
          <w:rFonts w:cstheme="minorHAnsi"/>
          <w:i/>
        </w:rPr>
        <w:t>Zločin i kazna</w:t>
      </w:r>
    </w:p>
    <w:p w14:paraId="3A688A75" w14:textId="18AF1D61" w:rsidR="00B648B0" w:rsidRDefault="00C748AC" w:rsidP="00B648B0">
      <w:pPr>
        <w:pStyle w:val="Odlomakpopisa"/>
        <w:spacing w:after="0" w:line="360" w:lineRule="auto"/>
        <w:ind w:left="284"/>
        <w:rPr>
          <w:rFonts w:cstheme="minorHAnsi"/>
        </w:rPr>
      </w:pPr>
      <w:hyperlink r:id="rId11" w:history="1">
        <w:r w:rsidR="00B648B0" w:rsidRPr="00E805CD">
          <w:rPr>
            <w:rStyle w:val="Hiperveza"/>
            <w:rFonts w:cstheme="minorHAnsi"/>
          </w:rPr>
          <w:t>https://lektire.skole.hr/djela/zlocin-i-kazna/</w:t>
        </w:r>
      </w:hyperlink>
    </w:p>
    <w:p w14:paraId="079A22DF" w14:textId="7C383879" w:rsidR="004F4AEC" w:rsidRDefault="00B648B0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2</w:t>
      </w:r>
      <w:r w:rsidR="00FA50B0">
        <w:rPr>
          <w:rFonts w:cstheme="minorHAnsi"/>
        </w:rPr>
        <w:t>9</w:t>
      </w:r>
      <w:r>
        <w:rPr>
          <w:rFonts w:cstheme="minorHAnsi"/>
        </w:rPr>
        <w:t xml:space="preserve"> primjeraka u knjižnici</w:t>
      </w:r>
      <w:r w:rsidR="004F4AEC">
        <w:rPr>
          <w:rFonts w:cstheme="minorHAnsi"/>
        </w:rPr>
        <w:t xml:space="preserve"> </w:t>
      </w:r>
    </w:p>
    <w:p w14:paraId="3F388A8C" w14:textId="0EE86E11" w:rsidR="004F4AEC" w:rsidRPr="00D4011E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i/>
        </w:rPr>
      </w:pPr>
      <w:r>
        <w:rPr>
          <w:rFonts w:cstheme="minorHAnsi"/>
        </w:rPr>
        <w:t xml:space="preserve">Charles Baudelaire, </w:t>
      </w:r>
      <w:r w:rsidRPr="00D4011E">
        <w:rPr>
          <w:rFonts w:cstheme="minorHAnsi"/>
          <w:i/>
        </w:rPr>
        <w:t>izbor iz poezije</w:t>
      </w:r>
    </w:p>
    <w:p w14:paraId="05D32B17" w14:textId="056BEBED" w:rsidR="00B648B0" w:rsidRDefault="00C748AC" w:rsidP="00B648B0">
      <w:pPr>
        <w:pStyle w:val="Odlomakpopisa"/>
        <w:spacing w:after="0" w:line="360" w:lineRule="auto"/>
        <w:ind w:left="284"/>
        <w:rPr>
          <w:rStyle w:val="Hiperveza"/>
          <w:rFonts w:cstheme="minorHAnsi"/>
        </w:rPr>
      </w:pPr>
      <w:hyperlink r:id="rId12" w:history="1">
        <w:r w:rsidR="00B648B0" w:rsidRPr="00E805CD">
          <w:rPr>
            <w:rStyle w:val="Hiperveza"/>
            <w:rFonts w:cstheme="minorHAnsi"/>
          </w:rPr>
          <w:t>https://lektire.skole.hr/djela/spleen-pariza/</w:t>
        </w:r>
      </w:hyperlink>
    </w:p>
    <w:p w14:paraId="1846A902" w14:textId="51B790AD" w:rsidR="00996B8C" w:rsidRDefault="00996B8C" w:rsidP="00B648B0">
      <w:pPr>
        <w:pStyle w:val="Odlomakpopisa"/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18 primjeraka u knjižnici</w:t>
      </w:r>
    </w:p>
    <w:p w14:paraId="7727E5E9" w14:textId="566C21B7" w:rsidR="004F4AEC" w:rsidRDefault="004F4AEC" w:rsidP="004F4AE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Tin Ujević, izbor iz poezije</w:t>
      </w:r>
    </w:p>
    <w:p w14:paraId="20C7A4A1" w14:textId="691D8EAF" w:rsidR="00B648B0" w:rsidRDefault="00996B8C" w:rsidP="00996B8C">
      <w:pPr>
        <w:ind w:firstLine="284"/>
      </w:pPr>
      <w:hyperlink r:id="rId13" w:history="1">
        <w:r w:rsidRPr="00370925">
          <w:rPr>
            <w:rStyle w:val="Hiperveza"/>
          </w:rPr>
          <w:t>https://lektire.skole.hr/audio_lektire/notturno/</w:t>
        </w:r>
      </w:hyperlink>
    </w:p>
    <w:p w14:paraId="26038A95" w14:textId="4748EB92" w:rsidR="00B648B0" w:rsidRDefault="00996B8C" w:rsidP="00996B8C">
      <w:pPr>
        <w:ind w:firstLine="284"/>
      </w:pPr>
      <w:hyperlink r:id="rId14" w:history="1">
        <w:r w:rsidRPr="00370925">
          <w:rPr>
            <w:rStyle w:val="Hiperveza"/>
          </w:rPr>
          <w:t>https://lektire.skole.hr/audio_lektire/oprostaj/</w:t>
        </w:r>
      </w:hyperlink>
    </w:p>
    <w:p w14:paraId="70E844A7" w14:textId="2728159D" w:rsidR="00B648B0" w:rsidRDefault="00996B8C" w:rsidP="00996B8C">
      <w:pPr>
        <w:pStyle w:val="Odlomakpopisa"/>
        <w:ind w:left="284"/>
      </w:pPr>
      <w:hyperlink r:id="rId15" w:history="1">
        <w:r w:rsidRPr="00370925">
          <w:rPr>
            <w:rStyle w:val="Hiperveza"/>
          </w:rPr>
          <w:t>https://lektire.skole.hr/audio_lektire/pobratimstvo-lica-u-svemiru/</w:t>
        </w:r>
      </w:hyperlink>
    </w:p>
    <w:p w14:paraId="199EA24C" w14:textId="5C4540DF" w:rsidR="00B648B0" w:rsidRDefault="00996B8C" w:rsidP="00996B8C">
      <w:pPr>
        <w:ind w:firstLine="284"/>
      </w:pPr>
      <w:hyperlink r:id="rId16" w:history="1">
        <w:r w:rsidRPr="00370925">
          <w:rPr>
            <w:rStyle w:val="Hiperveza"/>
          </w:rPr>
          <w:t>https://lektire.skole.hr/audio_lektire/svakidasnja-jadikovka/</w:t>
        </w:r>
      </w:hyperlink>
    </w:p>
    <w:p w14:paraId="0D565EE6" w14:textId="348C7C4F" w:rsidR="00B648B0" w:rsidRDefault="00A17A70" w:rsidP="00996B8C">
      <w:pPr>
        <w:spacing w:after="0" w:line="360" w:lineRule="auto"/>
        <w:ind w:firstLine="284"/>
        <w:rPr>
          <w:rStyle w:val="Hiperveza"/>
        </w:rPr>
      </w:pPr>
      <w:hyperlink r:id="rId17" w:history="1">
        <w:r w:rsidRPr="00370925">
          <w:rPr>
            <w:rStyle w:val="Hiperveza"/>
          </w:rPr>
          <w:t>https://lektire.skole.hr/audio_lektire/visoki-jablani/</w:t>
        </w:r>
      </w:hyperlink>
    </w:p>
    <w:p w14:paraId="591F6374" w14:textId="74BAB494" w:rsidR="00996B8C" w:rsidRPr="00996B8C" w:rsidRDefault="00996B8C" w:rsidP="00996B8C">
      <w:pPr>
        <w:spacing w:after="0" w:line="360" w:lineRule="auto"/>
        <w:ind w:firstLine="284"/>
        <w:rPr>
          <w:rFonts w:cstheme="minorHAnsi"/>
        </w:rPr>
      </w:pPr>
      <w:r w:rsidRPr="00996B8C">
        <w:rPr>
          <w:rFonts w:cstheme="minorHAnsi"/>
        </w:rPr>
        <w:t>15</w:t>
      </w:r>
      <w:r>
        <w:rPr>
          <w:rFonts w:cstheme="minorHAnsi"/>
        </w:rPr>
        <w:t xml:space="preserve"> primjeraka u knjižnici</w:t>
      </w:r>
    </w:p>
    <w:p w14:paraId="39AEDB44" w14:textId="77777777" w:rsidR="00E722C9" w:rsidRDefault="00E722C9"/>
    <w:sectPr w:rsidR="00E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66"/>
    <w:multiLevelType w:val="multilevel"/>
    <w:tmpl w:val="16982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360D6"/>
    <w:multiLevelType w:val="hybridMultilevel"/>
    <w:tmpl w:val="515E0528"/>
    <w:lvl w:ilvl="0" w:tplc="2F7030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CFB"/>
    <w:multiLevelType w:val="hybridMultilevel"/>
    <w:tmpl w:val="DD3A8B90"/>
    <w:lvl w:ilvl="0" w:tplc="EA240A7E">
      <w:start w:val="5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3F27CA"/>
    <w:multiLevelType w:val="hybridMultilevel"/>
    <w:tmpl w:val="E8C4488A"/>
    <w:lvl w:ilvl="0" w:tplc="E32C94F4">
      <w:start w:val="2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B63D9"/>
    <w:multiLevelType w:val="hybridMultilevel"/>
    <w:tmpl w:val="7D0CC1AA"/>
    <w:lvl w:ilvl="0" w:tplc="2F7030A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C"/>
    <w:rsid w:val="000415CF"/>
    <w:rsid w:val="000D1EB8"/>
    <w:rsid w:val="0022160D"/>
    <w:rsid w:val="00335BE4"/>
    <w:rsid w:val="00381F57"/>
    <w:rsid w:val="004F4AEC"/>
    <w:rsid w:val="006E1A35"/>
    <w:rsid w:val="007E1886"/>
    <w:rsid w:val="00864D82"/>
    <w:rsid w:val="00996B8C"/>
    <w:rsid w:val="00A17A70"/>
    <w:rsid w:val="00B648B0"/>
    <w:rsid w:val="00B726ED"/>
    <w:rsid w:val="00C061B6"/>
    <w:rsid w:val="00C748AC"/>
    <w:rsid w:val="00D4011E"/>
    <w:rsid w:val="00E722C9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3802"/>
  <w15:chartTrackingRefBased/>
  <w15:docId w15:val="{B9582A40-F623-42BB-9C47-BC7E800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A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A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8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48B0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221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smrt-smail-age-cengica/" TargetMode="External"/><Relationship Id="rId13" Type="http://schemas.openxmlformats.org/officeDocument/2006/relationships/hyperlink" Target="https://lektire.skole.hr/audio_lektire/nottur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dubravka/" TargetMode="External"/><Relationship Id="rId12" Type="http://schemas.openxmlformats.org/officeDocument/2006/relationships/hyperlink" Target="https://lektire.skole.hr/djela/spleen-pariza/" TargetMode="External"/><Relationship Id="rId17" Type="http://schemas.openxmlformats.org/officeDocument/2006/relationships/hyperlink" Target="https://lektire.skole.hr/audio_lektire/visoki-jab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ktire.skole.hr/audio_lektire/svakidasnja-jadikov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redstava-hamleta-u-selu-mrdusa-donja/" TargetMode="External"/><Relationship Id="rId11" Type="http://schemas.openxmlformats.org/officeDocument/2006/relationships/hyperlink" Target="https://lektire.skole.hr/djela/zlocin-i-kazna/" TargetMode="External"/><Relationship Id="rId5" Type="http://schemas.openxmlformats.org/officeDocument/2006/relationships/hyperlink" Target="https://lektire.skole.hr/djela/hamlet/" TargetMode="External"/><Relationship Id="rId15" Type="http://schemas.openxmlformats.org/officeDocument/2006/relationships/hyperlink" Target="https://lektire.skole.hr/audio_lektire/pobratimstvo-lica-u-svemiru/" TargetMode="External"/><Relationship Id="rId10" Type="http://schemas.openxmlformats.org/officeDocument/2006/relationships/hyperlink" Target="https://lektire.skole.hr/djela/kabani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bozanstvena-komedija-pakao/" TargetMode="External"/><Relationship Id="rId14" Type="http://schemas.openxmlformats.org/officeDocument/2006/relationships/hyperlink" Target="https://lektire.skole.hr/audio_lektire/opro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5</cp:revision>
  <dcterms:created xsi:type="dcterms:W3CDTF">2023-10-09T07:35:00Z</dcterms:created>
  <dcterms:modified xsi:type="dcterms:W3CDTF">2023-10-09T07:42:00Z</dcterms:modified>
</cp:coreProperties>
</file>