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85" w:rsidRPr="00A645CC" w:rsidRDefault="00A645CC">
      <w:pPr>
        <w:rPr>
          <w:b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645CC">
        <w:rPr>
          <w:rFonts w:ascii="Times New Roman" w:hAnsi="Times New Roman" w:cs="Times New Roman"/>
          <w:b/>
          <w:i/>
          <w:sz w:val="28"/>
          <w:szCs w:val="28"/>
          <w:u w:val="single"/>
        </w:rPr>
        <w:t>Zdravstvena sposobnost učenika za gimnazijske programe</w:t>
      </w:r>
    </w:p>
    <w:p w:rsidR="00C96EA5" w:rsidRPr="00A645CC" w:rsidRDefault="00C96EA5">
      <w:pPr>
        <w:rPr>
          <w:rFonts w:ascii="Times New Roman" w:hAnsi="Times New Roman" w:cs="Times New Roman"/>
          <w:sz w:val="28"/>
          <w:szCs w:val="28"/>
        </w:rPr>
      </w:pPr>
    </w:p>
    <w:p w:rsidR="00C96EA5" w:rsidRPr="00A645CC" w:rsidRDefault="00C96EA5" w:rsidP="00A645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5CC">
        <w:rPr>
          <w:rFonts w:ascii="Times New Roman" w:hAnsi="Times New Roman" w:cs="Times New Roman"/>
          <w:sz w:val="28"/>
          <w:szCs w:val="28"/>
        </w:rPr>
        <w:t>Gimnazije U gimnazijskim programima obrazovanja učenici razvijaju svoje interese i potrebe iz općeg znanja što im ponajprije predstavlja kvalitetnu osnovu za nastavak obrazovanja na visokoškolskim ustanovama. Gimnazijski program obrazovanja obogaćen je izbornom i fakultativnom nastavom te izvannastavnim aktivnostima koje škole nude prema svojim materijalnim i kadrovskim mogućnostima. Tradicionalno, u hrvatskome odgojno-obrazovnom sustavu postoji pet vrsta gimnazijskih programa obrazovanja koji se razlikuju u povećanom broju sati onih predmeta koji su karakteristični za pojedinu vrstu gimnazije. To su: opća gimnazija, jezična gimnazija, klasična gimnazija, prirodoslovnomatematička gimnazija i prirodoslovna gimnazija. Opća gimnazija podrazumijeva uravnotežen odnos svih općeobrazovnih nastavnih predmeta, a od drugoga razreda izborna nastava je obvezni dio nastavnoga plana i programa. Jezična gimnazija sadrži povećan broj sati učenja stranih jezika, a u trećem i četvrtom razredu umjesto jednog od prirodoslovnih predmeta (biologija, kemija, fizika) učenici mogu birati proširene programe stranih jezika. 16 Klasična gimnazija podrazumijeva učenje latinskoga i grčkoga jezika tijekom svih četiriju godina obrazovanja. Prirodoslovno-matematička gimnazija sadrži veći fond sati matematike, fizike i informatike tijekom svih četiriju godina obrazovanja, a učenicima pruža mogućnost izbora proširenoga programa matematike i informatike umjesto drugoga stranog jezika. Prirodoslovna gimnazija temelji se na uravnoteženom odnosu matematike, kemije, fizike i biologije s posebnim naglaskom na laboratorijskim vježbama, a u sklopu izbornoga dijela programa učenici se mogu odlučiti za učenje drugoga stranog jezika ili osnova ekologije. Postoje također programi koji se samo provode u pojedinim gimnazijama (međun</w:t>
      </w:r>
      <w:r w:rsidR="00A645CC" w:rsidRPr="00A645CC">
        <w:rPr>
          <w:rFonts w:ascii="Times New Roman" w:hAnsi="Times New Roman" w:cs="Times New Roman"/>
          <w:sz w:val="28"/>
          <w:szCs w:val="28"/>
        </w:rPr>
        <w:t xml:space="preserve">arodni i dvojezični programi). </w:t>
      </w:r>
    </w:p>
    <w:p w:rsidR="00A645CC" w:rsidRPr="00A645CC" w:rsidRDefault="00A645CC" w:rsidP="00A645CC">
      <w:pPr>
        <w:rPr>
          <w:rFonts w:ascii="Times New Roman" w:hAnsi="Times New Roman" w:cs="Times New Roman"/>
          <w:sz w:val="28"/>
          <w:szCs w:val="28"/>
        </w:rPr>
      </w:pPr>
      <w:r w:rsidRPr="00A645CC">
        <w:rPr>
          <w:rFonts w:ascii="Times New Roman" w:hAnsi="Times New Roman" w:cs="Times New Roman"/>
          <w:sz w:val="28"/>
          <w:szCs w:val="28"/>
        </w:rPr>
        <w:t xml:space="preserve">Zdravstvena sposobnost učenika za gimnazijske programe U gimnazijskim programima obrazovanja učenici se pripremaju za nastavak obrazovanja na visokoškolskim ustanovama. Zanimanje, a time i posao koji će učenik raditi, određuje se izborom visokoškolske ustanove, a ne izborom gimnazijskoga programa. Zbog toga se zdravstveni zahtjevi svode isključivo </w:t>
      </w:r>
      <w:r w:rsidRPr="005D440A">
        <w:rPr>
          <w:rFonts w:ascii="Times New Roman" w:hAnsi="Times New Roman" w:cs="Times New Roman"/>
          <w:b/>
          <w:sz w:val="28"/>
          <w:szCs w:val="28"/>
        </w:rPr>
        <w:t>na uredno kognitivno funkcioniranje kao preduvjet za svladavanje nastavnoga programa u intelektualnome smislu</w:t>
      </w:r>
      <w:r w:rsidRPr="005D440A">
        <w:rPr>
          <w:rFonts w:ascii="Times New Roman" w:hAnsi="Times New Roman" w:cs="Times New Roman"/>
          <w:b/>
          <w:i/>
          <w:sz w:val="28"/>
          <w:szCs w:val="28"/>
        </w:rPr>
        <w:t xml:space="preserve">. Zdravstvene kontraindikacije za sve </w:t>
      </w:r>
      <w:r w:rsidRPr="005D440A">
        <w:rPr>
          <w:rFonts w:ascii="Times New Roman" w:hAnsi="Times New Roman" w:cs="Times New Roman"/>
          <w:b/>
          <w:i/>
          <w:sz w:val="28"/>
          <w:szCs w:val="28"/>
        </w:rPr>
        <w:lastRenderedPageBreak/>
        <w:t>gimnazijske programe su kronični poremećaji koji znatno remete kognitivno funkcioniranje. To znači da kandidati s teškoćama 18 u razvoju koji su osnovnu školu završili prema rješenju ureda državne uprave u županiji odnosno Gradskoga ureda za obrazovanje, kulturu i sport Grada Zagreba o primjerenom obliku školovanja zbog intelektualnih teškoća ne mogu pohađati gimnazijske programe obrazovanja.</w:t>
      </w:r>
      <w:r w:rsidRPr="00A645CC">
        <w:rPr>
          <w:rFonts w:ascii="Times New Roman" w:hAnsi="Times New Roman" w:cs="Times New Roman"/>
          <w:sz w:val="28"/>
          <w:szCs w:val="28"/>
        </w:rPr>
        <w:t xml:space="preserve"> Druge zdravstvene smetnje i teškoće u razvoju, uključujući sve oblike tjelesnoga invaliditeta, oštećenja vida, sluha i govora te poremećaji koji remete emocionalno funkcioniranje nisu prepreka za upis i pohađanje gimnazijskih programa obrazovanja.</w:t>
      </w:r>
    </w:p>
    <w:sectPr w:rsidR="00A645CC" w:rsidRPr="00A645CC" w:rsidSect="007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EA3"/>
    <w:multiLevelType w:val="hybridMultilevel"/>
    <w:tmpl w:val="37A8B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EA5"/>
    <w:rsid w:val="003E2085"/>
    <w:rsid w:val="00594249"/>
    <w:rsid w:val="005D440A"/>
    <w:rsid w:val="00731C85"/>
    <w:rsid w:val="00A645CC"/>
    <w:rsid w:val="00C9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2017-06-07T10:41:00Z</dcterms:created>
  <dcterms:modified xsi:type="dcterms:W3CDTF">2017-06-07T10:46:00Z</dcterms:modified>
</cp:coreProperties>
</file>